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1405" w14:textId="0E2642CB" w:rsidR="006B7865" w:rsidRPr="00C36053" w:rsidRDefault="006B7865" w:rsidP="006B7865">
      <w:pPr>
        <w:spacing w:line="360" w:lineRule="auto"/>
        <w:jc w:val="center"/>
        <w:rPr>
          <w:rFonts w:ascii="宋体" w:eastAsia="宋体" w:hAnsi="宋体"/>
          <w:b/>
          <w:bCs/>
          <w:sz w:val="32"/>
          <w:szCs w:val="32"/>
        </w:rPr>
      </w:pPr>
      <w:r w:rsidRPr="00C36053">
        <w:rPr>
          <w:rFonts w:ascii="宋体" w:eastAsia="宋体" w:hAnsi="宋体" w:hint="eastAsia"/>
          <w:b/>
          <w:bCs/>
          <w:sz w:val="32"/>
          <w:szCs w:val="32"/>
        </w:rPr>
        <w:t>总体国家安全观</w:t>
      </w:r>
      <w:r w:rsidR="007A431D" w:rsidRPr="00C36053">
        <w:rPr>
          <w:rFonts w:ascii="宋体" w:eastAsia="宋体" w:hAnsi="宋体" w:hint="eastAsia"/>
          <w:b/>
          <w:bCs/>
          <w:sz w:val="32"/>
          <w:szCs w:val="32"/>
        </w:rPr>
        <w:t>发展</w:t>
      </w:r>
      <w:r w:rsidRPr="00C36053">
        <w:rPr>
          <w:rFonts w:ascii="宋体" w:eastAsia="宋体" w:hAnsi="宋体" w:hint="eastAsia"/>
          <w:b/>
          <w:bCs/>
          <w:sz w:val="32"/>
          <w:szCs w:val="32"/>
        </w:rPr>
        <w:t>丰富和贯彻落实</w:t>
      </w:r>
      <w:r w:rsidR="00D93A64" w:rsidRPr="00C36053">
        <w:rPr>
          <w:rFonts w:ascii="宋体" w:eastAsia="宋体" w:hAnsi="宋体" w:hint="eastAsia"/>
          <w:b/>
          <w:bCs/>
          <w:sz w:val="32"/>
          <w:szCs w:val="32"/>
        </w:rPr>
        <w:t>的八年</w:t>
      </w:r>
    </w:p>
    <w:p w14:paraId="49EE79EC" w14:textId="77777777" w:rsidR="006B7865" w:rsidRDefault="006B7865" w:rsidP="006B7865">
      <w:pPr>
        <w:spacing w:line="360" w:lineRule="auto"/>
        <w:jc w:val="center"/>
        <w:rPr>
          <w:rFonts w:ascii="宋体" w:eastAsia="宋体" w:hAnsi="宋体"/>
          <w:sz w:val="24"/>
          <w:szCs w:val="24"/>
        </w:rPr>
      </w:pPr>
    </w:p>
    <w:p w14:paraId="0533C04B" w14:textId="3452074A" w:rsidR="006B7865" w:rsidRPr="006B7865" w:rsidRDefault="006B7865" w:rsidP="006B7865">
      <w:pPr>
        <w:spacing w:line="360" w:lineRule="auto"/>
        <w:jc w:val="center"/>
        <w:rPr>
          <w:rFonts w:ascii="宋体" w:eastAsia="宋体" w:hAnsi="宋体"/>
          <w:sz w:val="24"/>
          <w:szCs w:val="24"/>
        </w:rPr>
      </w:pPr>
      <w:r>
        <w:rPr>
          <w:rFonts w:ascii="宋体" w:eastAsia="宋体" w:hAnsi="宋体" w:hint="eastAsia"/>
          <w:sz w:val="24"/>
          <w:szCs w:val="24"/>
        </w:rPr>
        <w:t>刘跃进</w:t>
      </w:r>
    </w:p>
    <w:p w14:paraId="0B04B912" w14:textId="36E846C8" w:rsidR="006B7865" w:rsidRDefault="006B7865" w:rsidP="006B7865">
      <w:pPr>
        <w:spacing w:line="360" w:lineRule="auto"/>
        <w:rPr>
          <w:rFonts w:ascii="宋体" w:eastAsia="宋体" w:hAnsi="宋体"/>
          <w:sz w:val="24"/>
          <w:szCs w:val="24"/>
        </w:rPr>
      </w:pPr>
    </w:p>
    <w:p w14:paraId="108A9FC9" w14:textId="535308C0" w:rsidR="006B7865" w:rsidRPr="00BA3FBC" w:rsidRDefault="006B7865" w:rsidP="006B7865">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p>
    <w:p w14:paraId="19679B82" w14:textId="77777777" w:rsidR="006B7865" w:rsidRPr="00A57738" w:rsidRDefault="006B7865" w:rsidP="006B7865">
      <w:pPr>
        <w:spacing w:line="360" w:lineRule="auto"/>
        <w:jc w:val="center"/>
        <w:rPr>
          <w:rFonts w:ascii="宋体" w:eastAsia="宋体" w:hAnsi="宋体"/>
          <w:sz w:val="24"/>
          <w:szCs w:val="24"/>
        </w:rPr>
      </w:pPr>
    </w:p>
    <w:p w14:paraId="7202E3FC" w14:textId="1EF68F0B" w:rsidR="0058171E" w:rsidRDefault="006B7865" w:rsidP="0058171E">
      <w:pPr>
        <w:spacing w:line="360" w:lineRule="auto"/>
        <w:ind w:firstLineChars="200" w:firstLine="480"/>
        <w:rPr>
          <w:rFonts w:ascii="宋体" w:eastAsia="宋体" w:hAnsi="宋体"/>
          <w:sz w:val="24"/>
          <w:szCs w:val="24"/>
        </w:rPr>
      </w:pPr>
      <w:r>
        <w:rPr>
          <w:rFonts w:ascii="宋体" w:eastAsia="宋体" w:hAnsi="宋体"/>
          <w:sz w:val="24"/>
          <w:szCs w:val="24"/>
        </w:rPr>
        <w:t>2014</w:t>
      </w:r>
      <w:r>
        <w:rPr>
          <w:rFonts w:ascii="宋体" w:eastAsia="宋体" w:hAnsi="宋体" w:hint="eastAsia"/>
          <w:sz w:val="24"/>
          <w:szCs w:val="24"/>
        </w:rPr>
        <w:t>年4月1</w:t>
      </w:r>
      <w:r>
        <w:rPr>
          <w:rFonts w:ascii="宋体" w:eastAsia="宋体" w:hAnsi="宋体"/>
          <w:sz w:val="24"/>
          <w:szCs w:val="24"/>
        </w:rPr>
        <w:t>5</w:t>
      </w:r>
      <w:r>
        <w:rPr>
          <w:rFonts w:ascii="宋体" w:eastAsia="宋体" w:hAnsi="宋体" w:hint="eastAsia"/>
          <w:sz w:val="24"/>
          <w:szCs w:val="24"/>
        </w:rPr>
        <w:t>日中央国家安全委员会第一次会议上</w:t>
      </w:r>
      <w:r w:rsidR="004C06A1">
        <w:rPr>
          <w:rFonts w:ascii="宋体" w:eastAsia="宋体" w:hAnsi="宋体" w:hint="eastAsia"/>
          <w:sz w:val="24"/>
          <w:szCs w:val="24"/>
        </w:rPr>
        <w:t>，习近平总书记</w:t>
      </w:r>
      <w:proofErr w:type="gramStart"/>
      <w:r>
        <w:rPr>
          <w:rFonts w:ascii="宋体" w:eastAsia="宋体" w:hAnsi="宋体" w:hint="eastAsia"/>
          <w:sz w:val="24"/>
          <w:szCs w:val="24"/>
        </w:rPr>
        <w:t>首提总体</w:t>
      </w:r>
      <w:proofErr w:type="gramEnd"/>
      <w:r>
        <w:rPr>
          <w:rFonts w:ascii="宋体" w:eastAsia="宋体" w:hAnsi="宋体" w:hint="eastAsia"/>
          <w:sz w:val="24"/>
          <w:szCs w:val="24"/>
        </w:rPr>
        <w:t>国家安全观</w:t>
      </w:r>
      <w:r w:rsidRPr="0072174A">
        <w:rPr>
          <w:rFonts w:ascii="宋体" w:eastAsia="宋体" w:hAnsi="宋体"/>
          <w:sz w:val="24"/>
          <w:szCs w:val="24"/>
        </w:rPr>
        <w:t>。</w:t>
      </w:r>
      <w:r>
        <w:rPr>
          <w:rFonts w:ascii="宋体" w:eastAsia="宋体" w:hAnsi="宋体" w:hint="eastAsia"/>
          <w:sz w:val="24"/>
          <w:szCs w:val="24"/>
        </w:rPr>
        <w:t>总体国家安全</w:t>
      </w:r>
      <w:proofErr w:type="gramStart"/>
      <w:r>
        <w:rPr>
          <w:rFonts w:ascii="宋体" w:eastAsia="宋体" w:hAnsi="宋体" w:hint="eastAsia"/>
          <w:sz w:val="24"/>
          <w:szCs w:val="24"/>
        </w:rPr>
        <w:t>观提出</w:t>
      </w:r>
      <w:proofErr w:type="gramEnd"/>
      <w:r>
        <w:rPr>
          <w:rFonts w:ascii="宋体" w:eastAsia="宋体" w:hAnsi="宋体" w:hint="eastAsia"/>
          <w:sz w:val="24"/>
          <w:szCs w:val="24"/>
        </w:rPr>
        <w:t>八年</w:t>
      </w:r>
      <w:r w:rsidR="0005752E">
        <w:rPr>
          <w:rFonts w:ascii="宋体" w:eastAsia="宋体" w:hAnsi="宋体" w:hint="eastAsia"/>
          <w:sz w:val="24"/>
          <w:szCs w:val="24"/>
        </w:rPr>
        <w:t>来，</w:t>
      </w:r>
      <w:r w:rsidR="004C06A1">
        <w:rPr>
          <w:rFonts w:ascii="宋体" w:eastAsia="宋体" w:hAnsi="宋体" w:hint="eastAsia"/>
          <w:sz w:val="24"/>
          <w:szCs w:val="24"/>
        </w:rPr>
        <w:t>其理论体系不断</w:t>
      </w:r>
      <w:r w:rsidR="007A431D">
        <w:rPr>
          <w:rFonts w:ascii="宋体" w:eastAsia="宋体" w:hAnsi="宋体" w:hint="eastAsia"/>
          <w:sz w:val="24"/>
          <w:szCs w:val="24"/>
        </w:rPr>
        <w:t>发展</w:t>
      </w:r>
      <w:r w:rsidR="004C06A1">
        <w:rPr>
          <w:rFonts w:ascii="宋体" w:eastAsia="宋体" w:hAnsi="宋体" w:hint="eastAsia"/>
          <w:sz w:val="24"/>
          <w:szCs w:val="24"/>
        </w:rPr>
        <w:t>丰富</w:t>
      </w:r>
      <w:r w:rsidR="007A431D">
        <w:rPr>
          <w:rFonts w:ascii="宋体" w:eastAsia="宋体" w:hAnsi="宋体" w:hint="eastAsia"/>
          <w:sz w:val="24"/>
          <w:szCs w:val="24"/>
        </w:rPr>
        <w:t>，在国家安全各个领域不断得以贯彻落实，</w:t>
      </w:r>
      <w:r w:rsidR="0005752E">
        <w:rPr>
          <w:rFonts w:ascii="宋体" w:eastAsia="宋体" w:hAnsi="宋体" w:hint="eastAsia"/>
          <w:sz w:val="24"/>
          <w:szCs w:val="24"/>
        </w:rPr>
        <w:t>使我国国家安全得到全面</w:t>
      </w:r>
      <w:r w:rsidR="0058171E">
        <w:rPr>
          <w:rFonts w:ascii="宋体" w:eastAsia="宋体" w:hAnsi="宋体" w:hint="eastAsia"/>
          <w:sz w:val="24"/>
          <w:szCs w:val="24"/>
        </w:rPr>
        <w:t>加强</w:t>
      </w:r>
      <w:r w:rsidR="0005752E">
        <w:rPr>
          <w:rFonts w:ascii="宋体" w:eastAsia="宋体" w:hAnsi="宋体" w:hint="eastAsia"/>
          <w:sz w:val="24"/>
          <w:szCs w:val="24"/>
        </w:rPr>
        <w:t>。</w:t>
      </w:r>
    </w:p>
    <w:p w14:paraId="065C810A" w14:textId="52244329" w:rsidR="0058171E" w:rsidRDefault="0058171E" w:rsidP="0058171E">
      <w:pPr>
        <w:spacing w:line="360" w:lineRule="auto"/>
        <w:rPr>
          <w:rFonts w:ascii="宋体" w:eastAsia="宋体" w:hAnsi="宋体"/>
          <w:sz w:val="24"/>
          <w:szCs w:val="24"/>
        </w:rPr>
      </w:pPr>
    </w:p>
    <w:p w14:paraId="54315236" w14:textId="7CBF609D" w:rsidR="0058171E" w:rsidRPr="0058171E" w:rsidRDefault="0058171E" w:rsidP="0058171E">
      <w:pPr>
        <w:spacing w:line="360" w:lineRule="auto"/>
        <w:jc w:val="center"/>
        <w:rPr>
          <w:rFonts w:ascii="宋体" w:eastAsia="宋体" w:hAnsi="宋体"/>
          <w:b/>
          <w:bCs/>
          <w:sz w:val="28"/>
          <w:szCs w:val="28"/>
        </w:rPr>
      </w:pPr>
      <w:r w:rsidRPr="0058171E">
        <w:rPr>
          <w:rFonts w:ascii="宋体" w:eastAsia="宋体" w:hAnsi="宋体" w:hint="eastAsia"/>
          <w:b/>
          <w:bCs/>
          <w:sz w:val="28"/>
          <w:szCs w:val="28"/>
        </w:rPr>
        <w:t>一、总体国家安全观的</w:t>
      </w:r>
      <w:r w:rsidR="00A7153A">
        <w:rPr>
          <w:rFonts w:ascii="宋体" w:eastAsia="宋体" w:hAnsi="宋体" w:hint="eastAsia"/>
          <w:b/>
          <w:bCs/>
          <w:sz w:val="28"/>
          <w:szCs w:val="28"/>
        </w:rPr>
        <w:t>发展</w:t>
      </w:r>
      <w:r w:rsidRPr="0058171E">
        <w:rPr>
          <w:rFonts w:ascii="宋体" w:eastAsia="宋体" w:hAnsi="宋体" w:hint="eastAsia"/>
          <w:b/>
          <w:bCs/>
          <w:sz w:val="28"/>
          <w:szCs w:val="28"/>
        </w:rPr>
        <w:t>丰富</w:t>
      </w:r>
    </w:p>
    <w:p w14:paraId="40250D1B" w14:textId="77777777" w:rsidR="005957EA" w:rsidRDefault="005957EA" w:rsidP="0058171E">
      <w:pPr>
        <w:spacing w:line="360" w:lineRule="auto"/>
        <w:ind w:firstLineChars="200" w:firstLine="480"/>
        <w:rPr>
          <w:rFonts w:ascii="宋体" w:eastAsia="宋体" w:hAnsi="宋体"/>
          <w:sz w:val="24"/>
          <w:szCs w:val="24"/>
        </w:rPr>
      </w:pPr>
    </w:p>
    <w:p w14:paraId="6F2083CB" w14:textId="38C80935" w:rsidR="00C36053" w:rsidRDefault="000557FB" w:rsidP="00C36053">
      <w:pPr>
        <w:spacing w:line="360" w:lineRule="auto"/>
        <w:ind w:firstLineChars="200" w:firstLine="480"/>
        <w:rPr>
          <w:rFonts w:ascii="宋体" w:eastAsia="宋体" w:hAnsi="宋体"/>
          <w:sz w:val="24"/>
          <w:szCs w:val="24"/>
        </w:rPr>
      </w:pPr>
      <w:r w:rsidRPr="000557FB">
        <w:rPr>
          <w:rFonts w:ascii="宋体" w:eastAsia="宋体" w:hAnsi="宋体" w:hint="eastAsia"/>
          <w:sz w:val="24"/>
          <w:szCs w:val="24"/>
        </w:rPr>
        <w:t>有了国家就有了国家安全，也就有了对国家安全不同程度的认识。但在国家诞生后的漫长历史上，由于残酷的政治和血腥的战争一直占据主导地位，国家安全长期被“简化”为政治安全、军事安全、国土安全等几个方面，国家其他方面的安全被严重忽略。同时，在“朕即国家”的观念支配下，国家安全也被“异化”为帝</w:t>
      </w:r>
      <w:r>
        <w:rPr>
          <w:rFonts w:ascii="宋体" w:eastAsia="宋体" w:hAnsi="宋体" w:hint="eastAsia"/>
          <w:sz w:val="24"/>
          <w:szCs w:val="24"/>
        </w:rPr>
        <w:t>王</w:t>
      </w:r>
      <w:r w:rsidRPr="000557FB">
        <w:rPr>
          <w:rFonts w:ascii="宋体" w:eastAsia="宋体" w:hAnsi="宋体" w:hint="eastAsia"/>
          <w:sz w:val="24"/>
          <w:szCs w:val="24"/>
        </w:rPr>
        <w:t>安全、皇家安全、统治者的安全。</w:t>
      </w:r>
      <w:r w:rsidR="00C36053">
        <w:rPr>
          <w:rFonts w:ascii="宋体" w:eastAsia="宋体" w:hAnsi="宋体" w:hint="eastAsia"/>
          <w:sz w:val="24"/>
          <w:szCs w:val="24"/>
        </w:rPr>
        <w:t>“</w:t>
      </w:r>
      <w:r w:rsidR="00C36053" w:rsidRPr="00C36053">
        <w:rPr>
          <w:rFonts w:ascii="宋体" w:eastAsia="宋体" w:hAnsi="宋体" w:hint="eastAsia"/>
          <w:sz w:val="24"/>
          <w:szCs w:val="24"/>
        </w:rPr>
        <w:t>二战”之后，由于一些情报机构以“国家安全”命名，国家安全又在不同程度上被“误解”为就是间谍情报活动及其涉及的安全问题。</w:t>
      </w:r>
    </w:p>
    <w:p w14:paraId="3E96D152" w14:textId="77777777" w:rsidR="00373734" w:rsidRDefault="00910A7C" w:rsidP="00373734">
      <w:pPr>
        <w:spacing w:line="360" w:lineRule="auto"/>
        <w:ind w:firstLineChars="200" w:firstLine="480"/>
        <w:rPr>
          <w:rFonts w:ascii="宋体" w:eastAsia="宋体" w:hAnsi="宋体"/>
          <w:sz w:val="24"/>
          <w:szCs w:val="24"/>
        </w:rPr>
      </w:pPr>
      <w:r>
        <w:rPr>
          <w:rFonts w:ascii="宋体" w:eastAsia="宋体" w:hAnsi="宋体" w:hint="eastAsia"/>
          <w:sz w:val="24"/>
          <w:szCs w:val="24"/>
        </w:rPr>
        <w:t>与此不同，习近平总书记提出的总体国家安全观</w:t>
      </w:r>
      <w:r w:rsidR="00373734">
        <w:rPr>
          <w:rFonts w:ascii="宋体" w:eastAsia="宋体" w:hAnsi="宋体" w:hint="eastAsia"/>
          <w:sz w:val="24"/>
          <w:szCs w:val="24"/>
        </w:rPr>
        <w:t>，</w:t>
      </w:r>
      <w:r>
        <w:rPr>
          <w:rFonts w:ascii="宋体" w:eastAsia="宋体" w:hAnsi="宋体" w:hint="eastAsia"/>
          <w:sz w:val="24"/>
          <w:szCs w:val="24"/>
        </w:rPr>
        <w:t>一方面超越以往对国家安全的“简化”，实现了国家安全的“总体性”，另一方面纠正以往对国家安全的“异化”，</w:t>
      </w:r>
      <w:r w:rsidR="00373734">
        <w:rPr>
          <w:rFonts w:ascii="宋体" w:eastAsia="宋体" w:hAnsi="宋体" w:hint="eastAsia"/>
          <w:sz w:val="24"/>
          <w:szCs w:val="24"/>
        </w:rPr>
        <w:t>回归到国家安全的“人民性”。</w:t>
      </w:r>
    </w:p>
    <w:p w14:paraId="3309BA08" w14:textId="728B986D" w:rsidR="0058171E" w:rsidRDefault="00373734" w:rsidP="00373734">
      <w:pPr>
        <w:spacing w:line="360" w:lineRule="auto"/>
        <w:ind w:firstLineChars="200" w:firstLine="480"/>
        <w:rPr>
          <w:rFonts w:ascii="宋体" w:eastAsia="宋体" w:hAnsi="宋体"/>
          <w:sz w:val="24"/>
          <w:szCs w:val="24"/>
        </w:rPr>
      </w:pPr>
      <w:r>
        <w:rPr>
          <w:rFonts w:ascii="宋体" w:eastAsia="宋体" w:hAnsi="宋体" w:hint="eastAsia"/>
          <w:sz w:val="24"/>
          <w:szCs w:val="24"/>
        </w:rPr>
        <w:t>在2</w:t>
      </w:r>
      <w:r>
        <w:rPr>
          <w:rFonts w:ascii="宋体" w:eastAsia="宋体" w:hAnsi="宋体"/>
          <w:sz w:val="24"/>
          <w:szCs w:val="24"/>
        </w:rPr>
        <w:t>014</w:t>
      </w:r>
      <w:r>
        <w:rPr>
          <w:rFonts w:ascii="宋体" w:eastAsia="宋体" w:hAnsi="宋体" w:hint="eastAsia"/>
          <w:sz w:val="24"/>
          <w:szCs w:val="24"/>
        </w:rPr>
        <w:t>年首次提出总体国家安全观时，习近平总书记就讲到</w:t>
      </w:r>
      <w:r w:rsidR="00A8020F">
        <w:rPr>
          <w:rFonts w:ascii="宋体" w:eastAsia="宋体" w:hAnsi="宋体" w:hint="eastAsia"/>
          <w:sz w:val="24"/>
          <w:szCs w:val="24"/>
        </w:rPr>
        <w:t>包括</w:t>
      </w:r>
      <w:r>
        <w:rPr>
          <w:rFonts w:ascii="宋体" w:eastAsia="宋体" w:hAnsi="宋体" w:hint="eastAsia"/>
          <w:sz w:val="24"/>
          <w:szCs w:val="24"/>
        </w:rPr>
        <w:t>人民安全</w:t>
      </w:r>
      <w:r w:rsidR="00A8020F">
        <w:rPr>
          <w:rFonts w:ascii="宋体" w:eastAsia="宋体" w:hAnsi="宋体" w:hint="eastAsia"/>
          <w:sz w:val="24"/>
          <w:szCs w:val="24"/>
        </w:rPr>
        <w:t>在内的</w:t>
      </w: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个国家安全要素。后来，习近平总书记</w:t>
      </w:r>
      <w:r w:rsidR="00A7153A">
        <w:rPr>
          <w:rFonts w:ascii="宋体" w:eastAsia="宋体" w:hAnsi="宋体" w:hint="eastAsia"/>
          <w:sz w:val="24"/>
          <w:szCs w:val="24"/>
        </w:rPr>
        <w:t>又</w:t>
      </w:r>
      <w:r>
        <w:rPr>
          <w:rFonts w:ascii="宋体" w:eastAsia="宋体" w:hAnsi="宋体" w:hint="eastAsia"/>
          <w:sz w:val="24"/>
          <w:szCs w:val="24"/>
        </w:rPr>
        <w:t>陆续讲到包括粮食安全、金融安全、网络安全</w:t>
      </w:r>
      <w:r w:rsidR="00A8020F">
        <w:rPr>
          <w:rFonts w:ascii="宋体" w:eastAsia="宋体" w:hAnsi="宋体" w:hint="eastAsia"/>
          <w:sz w:val="24"/>
          <w:szCs w:val="24"/>
        </w:rPr>
        <w:t>、生物安全</w:t>
      </w:r>
      <w:r>
        <w:rPr>
          <w:rFonts w:ascii="宋体" w:eastAsia="宋体" w:hAnsi="宋体" w:hint="eastAsia"/>
          <w:sz w:val="24"/>
          <w:szCs w:val="24"/>
        </w:rPr>
        <w:t>等等在内的</w:t>
      </w:r>
      <w:r w:rsidR="00A8020F">
        <w:rPr>
          <w:rFonts w:ascii="宋体" w:eastAsia="宋体" w:hAnsi="宋体" w:hint="eastAsia"/>
          <w:sz w:val="24"/>
          <w:szCs w:val="24"/>
        </w:rPr>
        <w:t>更多国家安全要素。</w:t>
      </w:r>
      <w:r w:rsidR="00A7153A">
        <w:rPr>
          <w:rFonts w:ascii="宋体" w:eastAsia="宋体" w:hAnsi="宋体" w:hint="eastAsia"/>
          <w:sz w:val="24"/>
          <w:szCs w:val="24"/>
        </w:rPr>
        <w:t>如此，</w:t>
      </w:r>
      <w:r w:rsidR="00A8020F">
        <w:rPr>
          <w:rFonts w:ascii="宋体" w:eastAsia="宋体" w:hAnsi="宋体" w:hint="eastAsia"/>
          <w:sz w:val="24"/>
          <w:szCs w:val="24"/>
        </w:rPr>
        <w:t>总体国家安全观包括的安全要素日益丰富，</w:t>
      </w:r>
      <w:r w:rsidR="00A7153A">
        <w:rPr>
          <w:rFonts w:ascii="宋体" w:eastAsia="宋体" w:hAnsi="宋体" w:hint="eastAsia"/>
          <w:sz w:val="24"/>
          <w:szCs w:val="24"/>
        </w:rPr>
        <w:t>目前</w:t>
      </w:r>
      <w:r w:rsidR="00A8020F">
        <w:rPr>
          <w:rFonts w:ascii="宋体" w:eastAsia="宋体" w:hAnsi="宋体" w:hint="eastAsia"/>
          <w:sz w:val="24"/>
          <w:szCs w:val="24"/>
        </w:rPr>
        <w:t>至少</w:t>
      </w:r>
      <w:r w:rsidR="00A7153A">
        <w:rPr>
          <w:rFonts w:ascii="宋体" w:eastAsia="宋体" w:hAnsi="宋体" w:hint="eastAsia"/>
          <w:sz w:val="24"/>
          <w:szCs w:val="24"/>
        </w:rPr>
        <w:t>有</w:t>
      </w:r>
      <w:r w:rsidR="00A8020F">
        <w:rPr>
          <w:rFonts w:ascii="宋体" w:eastAsia="宋体" w:hAnsi="宋体" w:hint="eastAsia"/>
          <w:sz w:val="24"/>
          <w:szCs w:val="24"/>
        </w:rPr>
        <w:t>人民安全、</w:t>
      </w:r>
      <w:r w:rsidR="00A8020F" w:rsidRPr="00556F88">
        <w:rPr>
          <w:rFonts w:ascii="宋体" w:eastAsia="宋体" w:hAnsi="宋体" w:hint="eastAsia"/>
          <w:sz w:val="24"/>
          <w:szCs w:val="24"/>
        </w:rPr>
        <w:t>政治安全、国土安全、军事安全、经济安全、文化安全、社会安全、科技安全、信息安全、生态安全、资源安全、核安全</w:t>
      </w:r>
      <w:r w:rsidR="00A8020F">
        <w:rPr>
          <w:rFonts w:ascii="宋体" w:eastAsia="宋体" w:hAnsi="宋体" w:hint="eastAsia"/>
          <w:sz w:val="24"/>
          <w:szCs w:val="24"/>
        </w:rPr>
        <w:t>、水安全、粮食安全、金融安全、网络安全、太空安全、深海安全、极地安全、生物安全和海外安全等等方面。</w:t>
      </w:r>
      <w:r w:rsidR="003F41C6">
        <w:rPr>
          <w:rFonts w:ascii="宋体" w:eastAsia="宋体" w:hAnsi="宋体" w:hint="eastAsia"/>
          <w:sz w:val="24"/>
          <w:szCs w:val="24"/>
        </w:rPr>
        <w:t>随着国家</w:t>
      </w:r>
      <w:proofErr w:type="gramStart"/>
      <w:r w:rsidR="003F41C6">
        <w:rPr>
          <w:rFonts w:ascii="宋体" w:eastAsia="宋体" w:hAnsi="宋体" w:hint="eastAsia"/>
          <w:sz w:val="24"/>
          <w:szCs w:val="24"/>
        </w:rPr>
        <w:t>安全认识</w:t>
      </w:r>
      <w:proofErr w:type="gramEnd"/>
      <w:r w:rsidR="003F41C6">
        <w:rPr>
          <w:rFonts w:ascii="宋体" w:eastAsia="宋体" w:hAnsi="宋体" w:hint="eastAsia"/>
          <w:sz w:val="24"/>
          <w:szCs w:val="24"/>
        </w:rPr>
        <w:t>的不断深化，</w:t>
      </w:r>
      <w:r w:rsidR="003F41C6">
        <w:rPr>
          <w:rFonts w:ascii="宋体" w:eastAsia="宋体" w:hAnsi="宋体" w:hint="eastAsia"/>
          <w:sz w:val="24"/>
          <w:szCs w:val="24"/>
        </w:rPr>
        <w:lastRenderedPageBreak/>
        <w:t>总体国家安全观的内容会越来越丰富。在总体国家安全观的“总体性”和“人民性”视野中，国家安全就是一个国家所有国民、所有领域、所有方面、所有层级安全的总和。</w:t>
      </w:r>
    </w:p>
    <w:p w14:paraId="13F36F9D" w14:textId="714CDBFE" w:rsidR="0065450B" w:rsidRDefault="00933141" w:rsidP="0058171E">
      <w:pPr>
        <w:spacing w:line="360" w:lineRule="auto"/>
        <w:ind w:firstLineChars="200" w:firstLine="480"/>
        <w:rPr>
          <w:rFonts w:ascii="宋体" w:eastAsia="宋体" w:hAnsi="宋体"/>
          <w:sz w:val="24"/>
          <w:szCs w:val="24"/>
        </w:rPr>
      </w:pPr>
      <w:r>
        <w:rPr>
          <w:rFonts w:ascii="宋体" w:eastAsia="宋体" w:hAnsi="宋体" w:hint="eastAsia"/>
          <w:sz w:val="24"/>
          <w:szCs w:val="24"/>
        </w:rPr>
        <w:t>在不断丰富国家安全要素的同时，习近平总书记</w:t>
      </w:r>
      <w:r w:rsidR="00E71112">
        <w:rPr>
          <w:rFonts w:ascii="宋体" w:eastAsia="宋体" w:hAnsi="宋体" w:hint="eastAsia"/>
          <w:sz w:val="24"/>
          <w:szCs w:val="24"/>
        </w:rPr>
        <w:t>对</w:t>
      </w:r>
      <w:r>
        <w:rPr>
          <w:rFonts w:ascii="宋体" w:eastAsia="宋体" w:hAnsi="宋体" w:hint="eastAsia"/>
          <w:sz w:val="24"/>
          <w:szCs w:val="24"/>
        </w:rPr>
        <w:t>国家安全不同要素的定位也在不断发展。2</w:t>
      </w:r>
      <w:r>
        <w:rPr>
          <w:rFonts w:ascii="宋体" w:eastAsia="宋体" w:hAnsi="宋体"/>
          <w:sz w:val="24"/>
          <w:szCs w:val="24"/>
        </w:rPr>
        <w:t>014</w:t>
      </w:r>
      <w:r>
        <w:rPr>
          <w:rFonts w:ascii="宋体" w:eastAsia="宋体" w:hAnsi="宋体" w:hint="eastAsia"/>
          <w:sz w:val="24"/>
          <w:szCs w:val="24"/>
        </w:rPr>
        <w:t>年提出总体国家安全观时，</w:t>
      </w:r>
      <w:r w:rsidR="00E71112">
        <w:rPr>
          <w:rFonts w:ascii="宋体" w:eastAsia="宋体" w:hAnsi="宋体" w:hint="eastAsia"/>
          <w:sz w:val="24"/>
          <w:szCs w:val="24"/>
        </w:rPr>
        <w:t>他</w:t>
      </w:r>
      <w:r>
        <w:rPr>
          <w:rFonts w:ascii="宋体" w:eastAsia="宋体" w:hAnsi="宋体" w:hint="eastAsia"/>
          <w:sz w:val="24"/>
          <w:szCs w:val="24"/>
        </w:rPr>
        <w:t>要求“</w:t>
      </w:r>
      <w:r w:rsidRPr="00556F88">
        <w:rPr>
          <w:rFonts w:ascii="宋体" w:eastAsia="宋体" w:hAnsi="宋体"/>
          <w:sz w:val="24"/>
          <w:szCs w:val="24"/>
        </w:rPr>
        <w:t>以人民安全为宗旨，以政治安全为根本，以经济安全为基础，以军事、文化、社会安全为保障，以促进国际安全为依托，走出一条中国特色国家安全道路。</w:t>
      </w:r>
      <w:r>
        <w:rPr>
          <w:rFonts w:ascii="宋体" w:eastAsia="宋体" w:hAnsi="宋体" w:hint="eastAsia"/>
          <w:sz w:val="24"/>
          <w:szCs w:val="24"/>
        </w:rPr>
        <w:t>”对于“以人民安全为宗旨”，</w:t>
      </w:r>
      <w:r w:rsidR="00E71112">
        <w:rPr>
          <w:rFonts w:ascii="宋体" w:eastAsia="宋体" w:hAnsi="宋体" w:hint="eastAsia"/>
          <w:sz w:val="24"/>
          <w:szCs w:val="24"/>
        </w:rPr>
        <w:t>他</w:t>
      </w:r>
      <w:r w:rsidR="00927F6F">
        <w:rPr>
          <w:rFonts w:ascii="宋体" w:eastAsia="宋体" w:hAnsi="宋体" w:hint="eastAsia"/>
          <w:sz w:val="24"/>
          <w:szCs w:val="24"/>
        </w:rPr>
        <w:t>当时</w:t>
      </w:r>
      <w:r w:rsidR="00E37017">
        <w:rPr>
          <w:rFonts w:ascii="宋体" w:eastAsia="宋体" w:hAnsi="宋体" w:hint="eastAsia"/>
          <w:sz w:val="24"/>
          <w:szCs w:val="24"/>
        </w:rPr>
        <w:t>指出要</w:t>
      </w:r>
      <w:r w:rsidR="00927F6F">
        <w:rPr>
          <w:rFonts w:ascii="宋体" w:eastAsia="宋体" w:hAnsi="宋体" w:hint="eastAsia"/>
          <w:sz w:val="24"/>
          <w:szCs w:val="24"/>
        </w:rPr>
        <w:t>“</w:t>
      </w:r>
      <w:r w:rsidR="00927F6F" w:rsidRPr="00556F88">
        <w:rPr>
          <w:rFonts w:ascii="宋体" w:eastAsia="宋体" w:hAnsi="宋体"/>
          <w:sz w:val="24"/>
          <w:szCs w:val="24"/>
        </w:rPr>
        <w:t>坚持以民为本、以人为本，坚持国家安全</w:t>
      </w:r>
      <w:r w:rsidR="00927F6F" w:rsidRPr="00556F88">
        <w:rPr>
          <w:rFonts w:ascii="宋体" w:eastAsia="宋体" w:hAnsi="宋体" w:hint="eastAsia"/>
          <w:sz w:val="24"/>
          <w:szCs w:val="24"/>
        </w:rPr>
        <w:t>一切为了人民、一切依靠人民，真正夯实国家安全的群众基础</w:t>
      </w:r>
      <w:r w:rsidR="00927F6F">
        <w:rPr>
          <w:rFonts w:ascii="宋体" w:eastAsia="宋体" w:hAnsi="宋体" w:hint="eastAsia"/>
          <w:sz w:val="24"/>
          <w:szCs w:val="24"/>
        </w:rPr>
        <w:t>。”2</w:t>
      </w:r>
      <w:r w:rsidR="00927F6F">
        <w:rPr>
          <w:rFonts w:ascii="宋体" w:eastAsia="宋体" w:hAnsi="宋体"/>
          <w:sz w:val="24"/>
          <w:szCs w:val="24"/>
        </w:rPr>
        <w:t>017</w:t>
      </w:r>
      <w:r w:rsidR="00927F6F">
        <w:rPr>
          <w:rFonts w:ascii="宋体" w:eastAsia="宋体" w:hAnsi="宋体" w:hint="eastAsia"/>
          <w:sz w:val="24"/>
          <w:szCs w:val="24"/>
        </w:rPr>
        <w:t>年</w:t>
      </w:r>
      <w:r w:rsidR="00927F6F" w:rsidRPr="00927F6F">
        <w:rPr>
          <w:rFonts w:ascii="宋体" w:eastAsia="宋体" w:hAnsi="宋体" w:hint="eastAsia"/>
          <w:sz w:val="24"/>
          <w:szCs w:val="24"/>
        </w:rPr>
        <w:t>2月17日</w:t>
      </w:r>
      <w:r w:rsidR="00927F6F">
        <w:rPr>
          <w:rFonts w:ascii="宋体" w:eastAsia="宋体" w:hAnsi="宋体" w:hint="eastAsia"/>
          <w:sz w:val="24"/>
          <w:szCs w:val="24"/>
        </w:rPr>
        <w:t>，</w:t>
      </w:r>
      <w:r w:rsidR="00927F6F" w:rsidRPr="00927F6F">
        <w:rPr>
          <w:rFonts w:ascii="宋体" w:eastAsia="宋体" w:hAnsi="宋体" w:hint="eastAsia"/>
          <w:sz w:val="24"/>
          <w:szCs w:val="24"/>
        </w:rPr>
        <w:t>在国家安全工作座谈会</w:t>
      </w:r>
      <w:r w:rsidR="00927F6F">
        <w:rPr>
          <w:rFonts w:ascii="宋体" w:eastAsia="宋体" w:hAnsi="宋体" w:hint="eastAsia"/>
          <w:sz w:val="24"/>
          <w:szCs w:val="24"/>
        </w:rPr>
        <w:t>上</w:t>
      </w:r>
      <w:r w:rsidR="00E37017">
        <w:rPr>
          <w:rFonts w:ascii="宋体" w:eastAsia="宋体" w:hAnsi="宋体" w:hint="eastAsia"/>
          <w:sz w:val="24"/>
          <w:szCs w:val="24"/>
        </w:rPr>
        <w:t>，他</w:t>
      </w:r>
      <w:r w:rsidR="00927F6F">
        <w:rPr>
          <w:rFonts w:ascii="宋体" w:eastAsia="宋体" w:hAnsi="宋体" w:hint="eastAsia"/>
          <w:sz w:val="24"/>
          <w:szCs w:val="24"/>
        </w:rPr>
        <w:t>不仅再次</w:t>
      </w:r>
      <w:r w:rsidR="00927F6F" w:rsidRPr="00927F6F">
        <w:rPr>
          <w:rFonts w:ascii="宋体" w:eastAsia="宋体" w:hAnsi="宋体" w:hint="eastAsia"/>
          <w:sz w:val="24"/>
          <w:szCs w:val="24"/>
        </w:rPr>
        <w:t>强调</w:t>
      </w:r>
      <w:r w:rsidR="00927F6F">
        <w:rPr>
          <w:rFonts w:ascii="宋体" w:eastAsia="宋体" w:hAnsi="宋体" w:hint="eastAsia"/>
          <w:sz w:val="24"/>
          <w:szCs w:val="24"/>
        </w:rPr>
        <w:t>“</w:t>
      </w:r>
      <w:r w:rsidR="00927F6F" w:rsidRPr="00927F6F">
        <w:rPr>
          <w:rFonts w:ascii="宋体" w:eastAsia="宋体" w:hAnsi="宋体" w:hint="eastAsia"/>
          <w:sz w:val="24"/>
          <w:szCs w:val="24"/>
        </w:rPr>
        <w:t>以人民安全为宗旨，走中国特色国家安全道路</w:t>
      </w:r>
      <w:r w:rsidR="00927F6F">
        <w:rPr>
          <w:rFonts w:ascii="宋体" w:eastAsia="宋体" w:hAnsi="宋体" w:hint="eastAsia"/>
          <w:sz w:val="24"/>
          <w:szCs w:val="24"/>
        </w:rPr>
        <w:t>”，而且进一步指出</w:t>
      </w:r>
      <w:r w:rsidR="00E37017">
        <w:rPr>
          <w:rFonts w:ascii="宋体" w:eastAsia="宋体" w:hAnsi="宋体" w:hint="eastAsia"/>
          <w:sz w:val="24"/>
          <w:szCs w:val="24"/>
        </w:rPr>
        <w:t>：“</w:t>
      </w:r>
      <w:r w:rsidR="00E37017" w:rsidRPr="00E37017">
        <w:rPr>
          <w:rFonts w:ascii="宋体" w:eastAsia="宋体" w:hAnsi="宋体" w:hint="eastAsia"/>
          <w:sz w:val="24"/>
          <w:szCs w:val="24"/>
        </w:rPr>
        <w:t>国家安全工作归根结底是保障人民利益，要坚持国家安全一切为了人民、一切依靠人民，为群众安居乐业提供坚强保障。</w:t>
      </w:r>
      <w:r w:rsidR="00E37017">
        <w:rPr>
          <w:rFonts w:ascii="宋体" w:eastAsia="宋体" w:hAnsi="宋体" w:hint="eastAsia"/>
          <w:sz w:val="24"/>
          <w:szCs w:val="24"/>
        </w:rPr>
        <w:t>”</w:t>
      </w:r>
      <w:r w:rsidR="00246618">
        <w:rPr>
          <w:rFonts w:ascii="宋体" w:eastAsia="宋体" w:hAnsi="宋体" w:hint="eastAsia"/>
          <w:sz w:val="24"/>
          <w:szCs w:val="24"/>
        </w:rPr>
        <w:t>再如，</w:t>
      </w:r>
      <w:proofErr w:type="gramStart"/>
      <w:r w:rsidR="00E37017">
        <w:rPr>
          <w:rFonts w:ascii="宋体" w:eastAsia="宋体" w:hAnsi="宋体" w:hint="eastAsia"/>
          <w:sz w:val="24"/>
          <w:szCs w:val="24"/>
        </w:rPr>
        <w:t>首提总体</w:t>
      </w:r>
      <w:proofErr w:type="gramEnd"/>
      <w:r w:rsidR="00E37017">
        <w:rPr>
          <w:rFonts w:ascii="宋体" w:eastAsia="宋体" w:hAnsi="宋体" w:hint="eastAsia"/>
          <w:sz w:val="24"/>
          <w:szCs w:val="24"/>
        </w:rPr>
        <w:t>国家安全观时</w:t>
      </w:r>
      <w:r w:rsidR="00246618">
        <w:rPr>
          <w:rFonts w:ascii="宋体" w:eastAsia="宋体" w:hAnsi="宋体" w:hint="eastAsia"/>
          <w:sz w:val="24"/>
          <w:szCs w:val="24"/>
        </w:rPr>
        <w:t>被定位为</w:t>
      </w:r>
      <w:r w:rsidR="00E37017">
        <w:rPr>
          <w:rFonts w:ascii="宋体" w:eastAsia="宋体" w:hAnsi="宋体" w:hint="eastAsia"/>
          <w:sz w:val="24"/>
          <w:szCs w:val="24"/>
        </w:rPr>
        <w:t>“保障”</w:t>
      </w:r>
      <w:r w:rsidR="00246618">
        <w:rPr>
          <w:rFonts w:ascii="宋体" w:eastAsia="宋体" w:hAnsi="宋体" w:hint="eastAsia"/>
          <w:sz w:val="24"/>
          <w:szCs w:val="24"/>
        </w:rPr>
        <w:t>的，只有</w:t>
      </w:r>
      <w:r w:rsidR="00E37017">
        <w:rPr>
          <w:rFonts w:ascii="宋体" w:eastAsia="宋体" w:hAnsi="宋体" w:hint="eastAsia"/>
          <w:sz w:val="24"/>
          <w:szCs w:val="24"/>
        </w:rPr>
        <w:t>军事、文化、社会三个方面的安全，</w:t>
      </w:r>
      <w:r w:rsidR="00246618">
        <w:rPr>
          <w:rFonts w:ascii="宋体" w:eastAsia="宋体" w:hAnsi="宋体" w:hint="eastAsia"/>
          <w:sz w:val="24"/>
          <w:szCs w:val="24"/>
        </w:rPr>
        <w:t>而</w:t>
      </w:r>
      <w:proofErr w:type="gramStart"/>
      <w:r w:rsidR="0065450B">
        <w:rPr>
          <w:rFonts w:ascii="宋体" w:eastAsia="宋体" w:hAnsi="宋体" w:hint="eastAsia"/>
          <w:sz w:val="24"/>
          <w:szCs w:val="24"/>
        </w:rPr>
        <w:t>2</w:t>
      </w:r>
      <w:r w:rsidR="0065450B">
        <w:rPr>
          <w:rFonts w:ascii="宋体" w:eastAsia="宋体" w:hAnsi="宋体"/>
          <w:sz w:val="24"/>
          <w:szCs w:val="24"/>
        </w:rPr>
        <w:t>019</w:t>
      </w:r>
      <w:r w:rsidR="0065450B">
        <w:rPr>
          <w:rFonts w:ascii="宋体" w:eastAsia="宋体" w:hAnsi="宋体" w:hint="eastAsia"/>
          <w:sz w:val="24"/>
          <w:szCs w:val="24"/>
        </w:rPr>
        <w:t>年1</w:t>
      </w:r>
      <w:r w:rsidR="0065450B">
        <w:rPr>
          <w:rFonts w:ascii="宋体" w:eastAsia="宋体" w:hAnsi="宋体"/>
          <w:sz w:val="24"/>
          <w:szCs w:val="24"/>
        </w:rPr>
        <w:t>0</w:t>
      </w:r>
      <w:r w:rsidR="0065450B">
        <w:rPr>
          <w:rFonts w:ascii="宋体" w:eastAsia="宋体" w:hAnsi="宋体" w:hint="eastAsia"/>
          <w:sz w:val="24"/>
          <w:szCs w:val="24"/>
        </w:rPr>
        <w:t>月十九届四中</w:t>
      </w:r>
      <w:proofErr w:type="gramEnd"/>
      <w:r w:rsidR="0065450B">
        <w:rPr>
          <w:rFonts w:ascii="宋体" w:eastAsia="宋体" w:hAnsi="宋体" w:hint="eastAsia"/>
          <w:sz w:val="24"/>
          <w:szCs w:val="24"/>
        </w:rPr>
        <w:t>全会通过的《</w:t>
      </w:r>
      <w:r w:rsidR="0065450B" w:rsidRPr="0065450B">
        <w:rPr>
          <w:rFonts w:ascii="宋体" w:eastAsia="宋体" w:hAnsi="宋体" w:hint="eastAsia"/>
          <w:sz w:val="24"/>
          <w:szCs w:val="24"/>
        </w:rPr>
        <w:t>关于推进国家治理体系和治理能力现代化若干重大问题的决定</w:t>
      </w:r>
      <w:r w:rsidR="0065450B">
        <w:rPr>
          <w:rFonts w:ascii="宋体" w:eastAsia="宋体" w:hAnsi="宋体" w:hint="eastAsia"/>
          <w:sz w:val="24"/>
          <w:szCs w:val="24"/>
        </w:rPr>
        <w:t>》</w:t>
      </w:r>
      <w:r w:rsidR="00246618">
        <w:rPr>
          <w:rFonts w:ascii="宋体" w:eastAsia="宋体" w:hAnsi="宋体" w:hint="eastAsia"/>
          <w:sz w:val="24"/>
          <w:szCs w:val="24"/>
        </w:rPr>
        <w:t>和2</w:t>
      </w:r>
      <w:r w:rsidR="00246618">
        <w:rPr>
          <w:rFonts w:ascii="宋体" w:eastAsia="宋体" w:hAnsi="宋体"/>
          <w:sz w:val="24"/>
          <w:szCs w:val="24"/>
        </w:rPr>
        <w:t>021</w:t>
      </w:r>
      <w:r w:rsidR="00246618">
        <w:rPr>
          <w:rFonts w:ascii="宋体" w:eastAsia="宋体" w:hAnsi="宋体" w:hint="eastAsia"/>
          <w:sz w:val="24"/>
          <w:szCs w:val="24"/>
        </w:rPr>
        <w:t>年1</w:t>
      </w:r>
      <w:r w:rsidR="00246618">
        <w:rPr>
          <w:rFonts w:ascii="宋体" w:eastAsia="宋体" w:hAnsi="宋体"/>
          <w:sz w:val="24"/>
          <w:szCs w:val="24"/>
        </w:rPr>
        <w:t>1</w:t>
      </w:r>
      <w:r w:rsidR="00246618">
        <w:rPr>
          <w:rFonts w:ascii="宋体" w:eastAsia="宋体" w:hAnsi="宋体" w:hint="eastAsia"/>
          <w:sz w:val="24"/>
          <w:szCs w:val="24"/>
        </w:rPr>
        <w:t>月十九届六中全会通过的</w:t>
      </w:r>
      <w:r w:rsidR="00315917">
        <w:rPr>
          <w:rFonts w:ascii="宋体" w:eastAsia="宋体" w:hAnsi="宋体" w:hint="eastAsia"/>
          <w:sz w:val="24"/>
          <w:szCs w:val="24"/>
        </w:rPr>
        <w:t>《</w:t>
      </w:r>
      <w:r w:rsidR="00315917" w:rsidRPr="00315917">
        <w:rPr>
          <w:rFonts w:ascii="宋体" w:eastAsia="宋体" w:hAnsi="宋体"/>
          <w:sz w:val="24"/>
          <w:szCs w:val="24"/>
        </w:rPr>
        <w:t>关于党的百年奋斗重大成就和历史经验的决议</w:t>
      </w:r>
      <w:r w:rsidR="00315917" w:rsidRPr="00315917">
        <w:rPr>
          <w:rFonts w:ascii="宋体" w:eastAsia="宋体" w:hAnsi="宋体" w:hint="eastAsia"/>
          <w:sz w:val="24"/>
          <w:szCs w:val="24"/>
        </w:rPr>
        <w:t>》</w:t>
      </w:r>
      <w:r w:rsidR="00246618">
        <w:rPr>
          <w:rFonts w:ascii="宋体" w:eastAsia="宋体" w:hAnsi="宋体" w:hint="eastAsia"/>
          <w:sz w:val="24"/>
          <w:szCs w:val="24"/>
        </w:rPr>
        <w:t>，</w:t>
      </w:r>
      <w:r w:rsidR="00315917">
        <w:rPr>
          <w:rFonts w:ascii="宋体" w:eastAsia="宋体" w:hAnsi="宋体" w:hint="eastAsia"/>
          <w:sz w:val="24"/>
          <w:szCs w:val="24"/>
        </w:rPr>
        <w:t>都</w:t>
      </w:r>
      <w:r w:rsidR="00246618">
        <w:rPr>
          <w:rFonts w:ascii="宋体" w:eastAsia="宋体" w:hAnsi="宋体" w:hint="eastAsia"/>
          <w:sz w:val="24"/>
          <w:szCs w:val="24"/>
        </w:rPr>
        <w:t>把“科技安全”加到了“保障”之中，要求“</w:t>
      </w:r>
      <w:r w:rsidR="0065450B" w:rsidRPr="00246618">
        <w:rPr>
          <w:rFonts w:ascii="宋体" w:eastAsia="宋体" w:hAnsi="宋体" w:hint="eastAsia"/>
          <w:sz w:val="24"/>
          <w:szCs w:val="24"/>
        </w:rPr>
        <w:t>以军事、科技、文化、社会安全为保障</w:t>
      </w:r>
      <w:r w:rsidR="00246618" w:rsidRPr="00246618">
        <w:rPr>
          <w:rFonts w:ascii="宋体" w:eastAsia="宋体" w:hAnsi="宋体" w:hint="eastAsia"/>
          <w:sz w:val="24"/>
          <w:szCs w:val="24"/>
        </w:rPr>
        <w:t>”。</w:t>
      </w:r>
    </w:p>
    <w:p w14:paraId="05F8997B" w14:textId="26C76411" w:rsidR="00114664" w:rsidRDefault="006F4935" w:rsidP="00114664">
      <w:pPr>
        <w:spacing w:line="360" w:lineRule="auto"/>
        <w:ind w:firstLineChars="200" w:firstLine="480"/>
        <w:rPr>
          <w:rFonts w:ascii="宋体" w:eastAsia="宋体" w:hAnsi="宋体"/>
          <w:sz w:val="24"/>
          <w:szCs w:val="24"/>
        </w:rPr>
      </w:pPr>
      <w:r>
        <w:rPr>
          <w:rFonts w:ascii="宋体" w:eastAsia="宋体" w:hAnsi="宋体" w:hint="eastAsia"/>
          <w:sz w:val="24"/>
          <w:szCs w:val="24"/>
        </w:rPr>
        <w:t>总体国家安全观的“总体”</w:t>
      </w:r>
      <w:r w:rsidR="00A643CE">
        <w:rPr>
          <w:rFonts w:ascii="宋体" w:eastAsia="宋体" w:hAnsi="宋体" w:hint="eastAsia"/>
          <w:sz w:val="24"/>
          <w:szCs w:val="24"/>
        </w:rPr>
        <w:t>，并不局限于对国家安全要素或领域认识上的“总体”，还包括对影响和威胁危害国家安全因素认识上的“总体”，特别是对国家安全风险</w:t>
      </w:r>
      <w:r w:rsidR="00114664">
        <w:rPr>
          <w:rFonts w:ascii="宋体" w:eastAsia="宋体" w:hAnsi="宋体" w:hint="eastAsia"/>
          <w:sz w:val="24"/>
          <w:szCs w:val="24"/>
        </w:rPr>
        <w:t>因素</w:t>
      </w:r>
      <w:r w:rsidR="00A643CE">
        <w:rPr>
          <w:rFonts w:ascii="宋体" w:eastAsia="宋体" w:hAnsi="宋体" w:hint="eastAsia"/>
          <w:sz w:val="24"/>
          <w:szCs w:val="24"/>
        </w:rPr>
        <w:t>认识上的“总体”，以及对国家安全保障问题认识上的“总体”。例如，在提出总体国家安全观之前，习近平2</w:t>
      </w:r>
      <w:r w:rsidR="00A643CE">
        <w:rPr>
          <w:rFonts w:ascii="宋体" w:eastAsia="宋体" w:hAnsi="宋体"/>
          <w:sz w:val="24"/>
          <w:szCs w:val="24"/>
        </w:rPr>
        <w:t>013</w:t>
      </w:r>
      <w:r w:rsidR="00A643CE">
        <w:rPr>
          <w:rFonts w:ascii="宋体" w:eastAsia="宋体" w:hAnsi="宋体" w:hint="eastAsia"/>
          <w:sz w:val="24"/>
          <w:szCs w:val="24"/>
        </w:rPr>
        <w:t>年1</w:t>
      </w:r>
      <w:r w:rsidR="00A643CE">
        <w:rPr>
          <w:rFonts w:ascii="宋体" w:eastAsia="宋体" w:hAnsi="宋体"/>
          <w:sz w:val="24"/>
          <w:szCs w:val="24"/>
        </w:rPr>
        <w:t>1</w:t>
      </w:r>
      <w:r w:rsidR="00A643CE">
        <w:rPr>
          <w:rFonts w:ascii="宋体" w:eastAsia="宋体" w:hAnsi="宋体" w:hint="eastAsia"/>
          <w:sz w:val="24"/>
          <w:szCs w:val="24"/>
        </w:rPr>
        <w:t>月在十八届</w:t>
      </w:r>
      <w:r w:rsidR="00114664">
        <w:rPr>
          <w:rFonts w:ascii="宋体" w:eastAsia="宋体" w:hAnsi="宋体" w:hint="eastAsia"/>
          <w:sz w:val="24"/>
          <w:szCs w:val="24"/>
        </w:rPr>
        <w:t>三中全会上就设立国家安全委员会一事作说明时，就讲到国家安全领域“</w:t>
      </w:r>
      <w:r w:rsidR="00114664" w:rsidRPr="00114664">
        <w:rPr>
          <w:rFonts w:ascii="宋体" w:eastAsia="宋体" w:hAnsi="宋体" w:hint="eastAsia"/>
          <w:sz w:val="24"/>
          <w:szCs w:val="24"/>
        </w:rPr>
        <w:t>各种可以预见和难以预见的风险因素明显增多</w:t>
      </w:r>
      <w:r w:rsidR="00114664">
        <w:rPr>
          <w:rFonts w:ascii="宋体" w:eastAsia="宋体" w:hAnsi="宋体" w:hint="eastAsia"/>
          <w:sz w:val="24"/>
          <w:szCs w:val="24"/>
        </w:rPr>
        <w:t>”。2</w:t>
      </w:r>
      <w:r w:rsidR="00114664">
        <w:rPr>
          <w:rFonts w:ascii="宋体" w:eastAsia="宋体" w:hAnsi="宋体"/>
          <w:sz w:val="24"/>
          <w:szCs w:val="24"/>
        </w:rPr>
        <w:t>019</w:t>
      </w:r>
      <w:r w:rsidR="00114664">
        <w:rPr>
          <w:rFonts w:ascii="宋体" w:eastAsia="宋体" w:hAnsi="宋体" w:hint="eastAsia"/>
          <w:sz w:val="24"/>
          <w:szCs w:val="24"/>
        </w:rPr>
        <w:t>年2月，</w:t>
      </w:r>
      <w:r w:rsidR="00114664" w:rsidRPr="00114664">
        <w:rPr>
          <w:rFonts w:ascii="宋体" w:eastAsia="宋体" w:hAnsi="宋体" w:hint="eastAsia"/>
          <w:sz w:val="24"/>
          <w:szCs w:val="24"/>
        </w:rPr>
        <w:t>在省部级主要领导干部坚持底线思维着力防范化解重大风险专题研讨班开班式上</w:t>
      </w:r>
      <w:r w:rsidR="00080D12">
        <w:rPr>
          <w:rFonts w:ascii="宋体" w:eastAsia="宋体" w:hAnsi="宋体" w:hint="eastAsia"/>
          <w:sz w:val="24"/>
          <w:szCs w:val="24"/>
        </w:rPr>
        <w:t>，习近平</w:t>
      </w:r>
      <w:r w:rsidR="00080D12" w:rsidRPr="00080D12">
        <w:rPr>
          <w:rFonts w:ascii="宋体" w:eastAsia="宋体" w:hAnsi="宋体" w:hint="eastAsia"/>
          <w:sz w:val="24"/>
          <w:szCs w:val="24"/>
        </w:rPr>
        <w:t>就防范化解政治、意识形态、经济、科技、社会、外部环境、党的建设等领域重大风险</w:t>
      </w:r>
      <w:proofErr w:type="gramStart"/>
      <w:r w:rsidR="00080D12" w:rsidRPr="00080D12">
        <w:rPr>
          <w:rFonts w:ascii="宋体" w:eastAsia="宋体" w:hAnsi="宋体" w:hint="eastAsia"/>
          <w:sz w:val="24"/>
          <w:szCs w:val="24"/>
        </w:rPr>
        <w:t>作出</w:t>
      </w:r>
      <w:proofErr w:type="gramEnd"/>
      <w:r w:rsidR="00080D12" w:rsidRPr="00080D12">
        <w:rPr>
          <w:rFonts w:ascii="宋体" w:eastAsia="宋体" w:hAnsi="宋体" w:hint="eastAsia"/>
          <w:sz w:val="24"/>
          <w:szCs w:val="24"/>
        </w:rPr>
        <w:t>深刻分析</w:t>
      </w:r>
      <w:r w:rsidR="00080D12">
        <w:rPr>
          <w:rFonts w:ascii="宋体" w:eastAsia="宋体" w:hAnsi="宋体" w:hint="eastAsia"/>
          <w:sz w:val="24"/>
          <w:szCs w:val="24"/>
        </w:rPr>
        <w:t>，指出</w:t>
      </w:r>
      <w:r w:rsidR="00114664" w:rsidRPr="00114664">
        <w:rPr>
          <w:rFonts w:ascii="宋体" w:eastAsia="宋体" w:hAnsi="宋体" w:hint="eastAsia"/>
          <w:sz w:val="24"/>
          <w:szCs w:val="24"/>
        </w:rPr>
        <w:t>既要高度警惕“黑天鹅”事件，也要防范“灰犀牛”事件；既要有防范风险的先手，也要有应对和化解风险挑战的高招；既要打好防范和抵御风险的有准备之战，也要打好化险为夷、转危为机的战略主动战。</w:t>
      </w:r>
      <w:r w:rsidR="00080D12">
        <w:rPr>
          <w:rFonts w:ascii="宋体" w:eastAsia="宋体" w:hAnsi="宋体" w:hint="eastAsia"/>
          <w:sz w:val="24"/>
          <w:szCs w:val="24"/>
        </w:rPr>
        <w:t>这些论述，既包括了对国家安全风险的认识，又提出了防范化解风险以保障国家安全的具体要求。</w:t>
      </w:r>
    </w:p>
    <w:p w14:paraId="0B1EFBAB" w14:textId="5AB70A93" w:rsidR="00C11F46" w:rsidRPr="00C11F46" w:rsidRDefault="00315917" w:rsidP="00C11F46">
      <w:pPr>
        <w:spacing w:line="360" w:lineRule="auto"/>
        <w:ind w:firstLineChars="200" w:firstLine="480"/>
        <w:rPr>
          <w:rFonts w:ascii="宋体" w:eastAsia="宋体" w:hAnsi="宋体"/>
          <w:sz w:val="24"/>
          <w:szCs w:val="24"/>
        </w:rPr>
      </w:pPr>
      <w:r>
        <w:rPr>
          <w:rFonts w:ascii="宋体" w:eastAsia="宋体" w:hAnsi="宋体" w:hint="eastAsia"/>
          <w:sz w:val="24"/>
          <w:szCs w:val="24"/>
        </w:rPr>
        <w:t>还有，</w:t>
      </w:r>
      <w:r w:rsidR="00011DED">
        <w:rPr>
          <w:rFonts w:ascii="宋体" w:eastAsia="宋体" w:hAnsi="宋体" w:hint="eastAsia"/>
          <w:sz w:val="24"/>
          <w:szCs w:val="24"/>
        </w:rPr>
        <w:t>作为当前保障国家安全需要处理好的重要关系，习近平总书记</w:t>
      </w:r>
      <w:proofErr w:type="gramStart"/>
      <w:r>
        <w:rPr>
          <w:rFonts w:ascii="宋体" w:eastAsia="宋体" w:hAnsi="宋体" w:hint="eastAsia"/>
          <w:sz w:val="24"/>
          <w:szCs w:val="24"/>
        </w:rPr>
        <w:t>首提总体</w:t>
      </w:r>
      <w:proofErr w:type="gramEnd"/>
      <w:r>
        <w:rPr>
          <w:rFonts w:ascii="宋体" w:eastAsia="宋体" w:hAnsi="宋体" w:hint="eastAsia"/>
          <w:sz w:val="24"/>
          <w:szCs w:val="24"/>
        </w:rPr>
        <w:t>国家安全观时讲到的</w:t>
      </w:r>
      <w:r w:rsidR="0041226C">
        <w:rPr>
          <w:rFonts w:ascii="宋体" w:eastAsia="宋体" w:hAnsi="宋体" w:hint="eastAsia"/>
          <w:sz w:val="24"/>
          <w:szCs w:val="24"/>
        </w:rPr>
        <w:t>“五个既重视又重视”，在十九大报告中演进为“五个统筹”，并且顺序也有调整。具体来说，就是早先的“</w:t>
      </w:r>
      <w:r>
        <w:rPr>
          <w:rFonts w:ascii="宋体" w:eastAsia="宋体" w:hAnsi="宋体" w:hint="eastAsia"/>
          <w:sz w:val="24"/>
          <w:szCs w:val="24"/>
        </w:rPr>
        <w:t>既重视</w:t>
      </w:r>
      <w:r w:rsidRPr="00556F88">
        <w:rPr>
          <w:rFonts w:ascii="宋体" w:eastAsia="宋体" w:hAnsi="宋体"/>
          <w:sz w:val="24"/>
          <w:szCs w:val="24"/>
        </w:rPr>
        <w:t>外部安全又重视内部安全</w:t>
      </w:r>
      <w:r w:rsidR="0041226C">
        <w:rPr>
          <w:rFonts w:ascii="宋体" w:eastAsia="宋体" w:hAnsi="宋体" w:hint="eastAsia"/>
          <w:sz w:val="24"/>
          <w:szCs w:val="24"/>
        </w:rPr>
        <w:t>，</w:t>
      </w:r>
      <w:r w:rsidRPr="00556F88">
        <w:rPr>
          <w:rFonts w:ascii="宋体" w:eastAsia="宋体" w:hAnsi="宋体"/>
          <w:sz w:val="24"/>
          <w:szCs w:val="24"/>
        </w:rPr>
        <w:t>既重视国土安全又重视国民安全</w:t>
      </w:r>
      <w:r w:rsidR="0041226C">
        <w:rPr>
          <w:rFonts w:ascii="宋体" w:eastAsia="宋体" w:hAnsi="宋体" w:hint="eastAsia"/>
          <w:sz w:val="24"/>
          <w:szCs w:val="24"/>
        </w:rPr>
        <w:t>，</w:t>
      </w:r>
      <w:r w:rsidRPr="00556F88">
        <w:rPr>
          <w:rFonts w:ascii="宋体" w:eastAsia="宋体" w:hAnsi="宋体" w:hint="eastAsia"/>
          <w:sz w:val="24"/>
          <w:szCs w:val="24"/>
        </w:rPr>
        <w:t>既重视传统安全又重视非传统安全</w:t>
      </w:r>
      <w:r w:rsidR="0041226C">
        <w:rPr>
          <w:rFonts w:ascii="宋体" w:eastAsia="宋体" w:hAnsi="宋体" w:hint="eastAsia"/>
          <w:sz w:val="24"/>
          <w:szCs w:val="24"/>
        </w:rPr>
        <w:t>，</w:t>
      </w:r>
      <w:r w:rsidRPr="00556F88">
        <w:rPr>
          <w:rFonts w:ascii="宋体" w:eastAsia="宋体" w:hAnsi="宋体" w:hint="eastAsia"/>
          <w:sz w:val="24"/>
          <w:szCs w:val="24"/>
        </w:rPr>
        <w:t>既重视发展问题又重视安全问题</w:t>
      </w:r>
      <w:r w:rsidR="0041226C">
        <w:rPr>
          <w:rFonts w:ascii="宋体" w:eastAsia="宋体" w:hAnsi="宋体" w:hint="eastAsia"/>
          <w:sz w:val="24"/>
          <w:szCs w:val="24"/>
        </w:rPr>
        <w:t>，</w:t>
      </w:r>
      <w:r w:rsidRPr="00556F88">
        <w:rPr>
          <w:rFonts w:ascii="宋体" w:eastAsia="宋体" w:hAnsi="宋体" w:hint="eastAsia"/>
          <w:sz w:val="24"/>
          <w:szCs w:val="24"/>
        </w:rPr>
        <w:t>既重视自身安全又重视共同安全</w:t>
      </w:r>
      <w:r w:rsidR="0041226C">
        <w:rPr>
          <w:rFonts w:ascii="宋体" w:eastAsia="宋体" w:hAnsi="宋体" w:hint="eastAsia"/>
          <w:sz w:val="24"/>
          <w:szCs w:val="24"/>
        </w:rPr>
        <w:t>”，在2</w:t>
      </w:r>
      <w:r w:rsidR="0041226C">
        <w:rPr>
          <w:rFonts w:ascii="宋体" w:eastAsia="宋体" w:hAnsi="宋体"/>
          <w:sz w:val="24"/>
          <w:szCs w:val="24"/>
        </w:rPr>
        <w:t>017</w:t>
      </w:r>
      <w:r w:rsidR="0041226C">
        <w:rPr>
          <w:rFonts w:ascii="宋体" w:eastAsia="宋体" w:hAnsi="宋体" w:hint="eastAsia"/>
          <w:sz w:val="24"/>
          <w:szCs w:val="24"/>
        </w:rPr>
        <w:t>年</w:t>
      </w:r>
      <w:r w:rsidR="006F4935">
        <w:rPr>
          <w:rFonts w:ascii="宋体" w:eastAsia="宋体" w:hAnsi="宋体" w:hint="eastAsia"/>
          <w:sz w:val="24"/>
          <w:szCs w:val="24"/>
        </w:rPr>
        <w:t>1</w:t>
      </w:r>
      <w:r w:rsidR="006F4935">
        <w:rPr>
          <w:rFonts w:ascii="宋体" w:eastAsia="宋体" w:hAnsi="宋体"/>
          <w:sz w:val="24"/>
          <w:szCs w:val="24"/>
        </w:rPr>
        <w:t>0</w:t>
      </w:r>
      <w:r w:rsidR="006F4935">
        <w:rPr>
          <w:rFonts w:ascii="宋体" w:eastAsia="宋体" w:hAnsi="宋体" w:hint="eastAsia"/>
          <w:sz w:val="24"/>
          <w:szCs w:val="24"/>
        </w:rPr>
        <w:t>月</w:t>
      </w:r>
      <w:r w:rsidR="0041226C">
        <w:rPr>
          <w:rFonts w:ascii="宋体" w:eastAsia="宋体" w:hAnsi="宋体" w:hint="eastAsia"/>
          <w:sz w:val="24"/>
          <w:szCs w:val="24"/>
        </w:rPr>
        <w:t>十九大报告中</w:t>
      </w:r>
      <w:r w:rsidR="006F4935">
        <w:rPr>
          <w:rFonts w:ascii="宋体" w:eastAsia="宋体" w:hAnsi="宋体" w:hint="eastAsia"/>
          <w:sz w:val="24"/>
          <w:szCs w:val="24"/>
        </w:rPr>
        <w:t>发展为“</w:t>
      </w:r>
      <w:r w:rsidR="006F4935" w:rsidRPr="006F4935">
        <w:rPr>
          <w:rFonts w:ascii="宋体" w:eastAsia="宋体" w:hAnsi="宋体"/>
          <w:sz w:val="24"/>
          <w:szCs w:val="24"/>
        </w:rPr>
        <w:t>统筹发展和安全</w:t>
      </w:r>
      <w:r w:rsidR="006F4935" w:rsidRPr="006F4935">
        <w:rPr>
          <w:rFonts w:ascii="宋体" w:eastAsia="宋体" w:hAnsi="宋体" w:hint="eastAsia"/>
          <w:sz w:val="24"/>
          <w:szCs w:val="24"/>
        </w:rPr>
        <w:t>、</w:t>
      </w:r>
      <w:r w:rsidR="006F4935" w:rsidRPr="006F4935">
        <w:rPr>
          <w:rFonts w:ascii="宋体" w:eastAsia="宋体" w:hAnsi="宋体"/>
          <w:sz w:val="24"/>
          <w:szCs w:val="24"/>
        </w:rPr>
        <w:t>外部安全和内部安全、国土安全和国民安全、传统安全和非传统安全、自身安全和共同安全</w:t>
      </w:r>
      <w:r w:rsidR="006F4935">
        <w:rPr>
          <w:rFonts w:ascii="宋体" w:eastAsia="宋体" w:hAnsi="宋体" w:hint="eastAsia"/>
          <w:sz w:val="24"/>
          <w:szCs w:val="24"/>
        </w:rPr>
        <w:t>”。</w:t>
      </w:r>
      <w:r w:rsidR="00011DED">
        <w:rPr>
          <w:rFonts w:ascii="宋体" w:eastAsia="宋体" w:hAnsi="宋体" w:hint="eastAsia"/>
          <w:sz w:val="24"/>
          <w:szCs w:val="24"/>
        </w:rPr>
        <w:t>在十九届六中全会通过的《</w:t>
      </w:r>
      <w:r w:rsidR="00011DED" w:rsidRPr="00315917">
        <w:rPr>
          <w:rFonts w:ascii="宋体" w:eastAsia="宋体" w:hAnsi="宋体"/>
          <w:sz w:val="24"/>
          <w:szCs w:val="24"/>
        </w:rPr>
        <w:t>关于党的百年奋斗重大成就和历史经验的决议</w:t>
      </w:r>
      <w:r w:rsidR="00011DED" w:rsidRPr="00315917">
        <w:rPr>
          <w:rFonts w:ascii="宋体" w:eastAsia="宋体" w:hAnsi="宋体" w:hint="eastAsia"/>
          <w:sz w:val="24"/>
          <w:szCs w:val="24"/>
        </w:rPr>
        <w:t>》中</w:t>
      </w:r>
      <w:r w:rsidR="00011DED">
        <w:rPr>
          <w:rFonts w:ascii="宋体" w:eastAsia="宋体" w:hAnsi="宋体" w:hint="eastAsia"/>
          <w:sz w:val="24"/>
          <w:szCs w:val="24"/>
        </w:rPr>
        <w:t>，</w:t>
      </w:r>
      <w:r w:rsidR="00C11F46">
        <w:rPr>
          <w:rFonts w:ascii="宋体" w:eastAsia="宋体" w:hAnsi="宋体" w:hint="eastAsia"/>
          <w:sz w:val="24"/>
          <w:szCs w:val="24"/>
        </w:rPr>
        <w:t>过去</w:t>
      </w:r>
      <w:r w:rsidR="00011DED">
        <w:rPr>
          <w:rFonts w:ascii="宋体" w:eastAsia="宋体" w:hAnsi="宋体" w:hint="eastAsia"/>
          <w:sz w:val="24"/>
          <w:szCs w:val="24"/>
        </w:rPr>
        <w:t>的“五个统筹”进一步发展为“新五个统筹”</w:t>
      </w:r>
      <w:r w:rsidR="00E71112">
        <w:rPr>
          <w:rFonts w:ascii="宋体" w:eastAsia="宋体" w:hAnsi="宋体" w:hint="eastAsia"/>
          <w:sz w:val="24"/>
          <w:szCs w:val="24"/>
        </w:rPr>
        <w:t>，即</w:t>
      </w:r>
      <w:r w:rsidR="00011DED">
        <w:rPr>
          <w:rFonts w:ascii="宋体" w:eastAsia="宋体" w:hAnsi="宋体" w:hint="eastAsia"/>
          <w:sz w:val="24"/>
          <w:szCs w:val="24"/>
        </w:rPr>
        <w:t>“</w:t>
      </w:r>
      <w:r w:rsidR="00C11F46" w:rsidRPr="00C11F46">
        <w:rPr>
          <w:rFonts w:ascii="宋体" w:eastAsia="宋体" w:hAnsi="宋体"/>
          <w:sz w:val="24"/>
          <w:szCs w:val="24"/>
        </w:rPr>
        <w:t>统筹发展和安全，统筹开放和安全，统筹传统安全和非传统安全，统筹自身安全和共同安全，统筹维护国家安全和塑造国家安全。</w:t>
      </w:r>
      <w:r w:rsidR="00C11F46">
        <w:rPr>
          <w:rFonts w:ascii="宋体" w:eastAsia="宋体" w:hAnsi="宋体" w:hint="eastAsia"/>
          <w:sz w:val="24"/>
          <w:szCs w:val="24"/>
        </w:rPr>
        <w:t>”新旧“五个统筹”综合来看，总体国家安全观共讲了“七个统筹”。由此，总体国家安全观的内容得</w:t>
      </w:r>
      <w:r w:rsidR="00E71112">
        <w:rPr>
          <w:rFonts w:ascii="宋体" w:eastAsia="宋体" w:hAnsi="宋体" w:hint="eastAsia"/>
          <w:sz w:val="24"/>
          <w:szCs w:val="24"/>
        </w:rPr>
        <w:t>以不断</w:t>
      </w:r>
      <w:r w:rsidR="00C11F46">
        <w:rPr>
          <w:rFonts w:ascii="宋体" w:eastAsia="宋体" w:hAnsi="宋体" w:hint="eastAsia"/>
          <w:sz w:val="24"/>
          <w:szCs w:val="24"/>
        </w:rPr>
        <w:t>丰富。</w:t>
      </w:r>
    </w:p>
    <w:p w14:paraId="2C0DF32D" w14:textId="12926495" w:rsidR="00011DED" w:rsidRDefault="00011DED" w:rsidP="00C11F46">
      <w:pPr>
        <w:spacing w:line="360" w:lineRule="auto"/>
        <w:ind w:firstLineChars="200" w:firstLine="480"/>
        <w:rPr>
          <w:rFonts w:ascii="宋体" w:eastAsia="宋体" w:hAnsi="宋体"/>
          <w:sz w:val="24"/>
          <w:szCs w:val="24"/>
        </w:rPr>
      </w:pPr>
    </w:p>
    <w:p w14:paraId="456F0051" w14:textId="77839ABC" w:rsidR="0058171E" w:rsidRDefault="00884594" w:rsidP="00940B86">
      <w:pPr>
        <w:spacing w:line="360" w:lineRule="auto"/>
        <w:jc w:val="center"/>
        <w:rPr>
          <w:rFonts w:ascii="宋体" w:eastAsia="宋体" w:hAnsi="宋体"/>
          <w:sz w:val="24"/>
          <w:szCs w:val="24"/>
        </w:rPr>
      </w:pPr>
      <w:r>
        <w:rPr>
          <w:rFonts w:ascii="宋体" w:eastAsia="宋体" w:hAnsi="宋体" w:hint="eastAsia"/>
          <w:b/>
          <w:bCs/>
          <w:sz w:val="28"/>
          <w:szCs w:val="28"/>
        </w:rPr>
        <w:t>二</w:t>
      </w:r>
      <w:r w:rsidRPr="0058171E">
        <w:rPr>
          <w:rFonts w:ascii="宋体" w:eastAsia="宋体" w:hAnsi="宋体" w:hint="eastAsia"/>
          <w:b/>
          <w:bCs/>
          <w:sz w:val="28"/>
          <w:szCs w:val="28"/>
        </w:rPr>
        <w:t>、总体国家安全观的</w:t>
      </w:r>
      <w:r>
        <w:rPr>
          <w:rFonts w:ascii="宋体" w:eastAsia="宋体" w:hAnsi="宋体" w:hint="eastAsia"/>
          <w:b/>
          <w:bCs/>
          <w:sz w:val="28"/>
          <w:szCs w:val="28"/>
        </w:rPr>
        <w:t>贯彻落实</w:t>
      </w:r>
    </w:p>
    <w:p w14:paraId="4CF6EC8E" w14:textId="77777777" w:rsidR="00884594" w:rsidRDefault="00884594" w:rsidP="0058171E">
      <w:pPr>
        <w:spacing w:line="360" w:lineRule="auto"/>
        <w:ind w:firstLineChars="200" w:firstLine="480"/>
        <w:rPr>
          <w:rFonts w:ascii="宋体" w:eastAsia="宋体" w:hAnsi="宋体"/>
          <w:sz w:val="24"/>
          <w:szCs w:val="24"/>
        </w:rPr>
      </w:pPr>
    </w:p>
    <w:p w14:paraId="7026EE69" w14:textId="77777777" w:rsidR="0057217E" w:rsidRDefault="00DA7744" w:rsidP="0058171E">
      <w:pPr>
        <w:spacing w:line="360" w:lineRule="auto"/>
        <w:ind w:firstLineChars="200" w:firstLine="480"/>
        <w:rPr>
          <w:rFonts w:ascii="宋体" w:eastAsia="宋体" w:hAnsi="宋体"/>
          <w:sz w:val="24"/>
          <w:szCs w:val="24"/>
        </w:rPr>
      </w:pPr>
      <w:r>
        <w:rPr>
          <w:rFonts w:ascii="宋体" w:eastAsia="宋体" w:hAnsi="宋体" w:hint="eastAsia"/>
          <w:sz w:val="24"/>
          <w:szCs w:val="24"/>
        </w:rPr>
        <w:t>无论早先提的“五个既重视又重视”，还是后来提的新旧“五个统筹”，都既是总体国家安全</w:t>
      </w:r>
      <w:proofErr w:type="gramStart"/>
      <w:r>
        <w:rPr>
          <w:rFonts w:ascii="宋体" w:eastAsia="宋体" w:hAnsi="宋体" w:hint="eastAsia"/>
          <w:sz w:val="24"/>
          <w:szCs w:val="24"/>
        </w:rPr>
        <w:t>观丰富</w:t>
      </w:r>
      <w:proofErr w:type="gramEnd"/>
      <w:r>
        <w:rPr>
          <w:rFonts w:ascii="宋体" w:eastAsia="宋体" w:hAnsi="宋体" w:hint="eastAsia"/>
          <w:sz w:val="24"/>
          <w:szCs w:val="24"/>
        </w:rPr>
        <w:t>内容的重要组成部分，又是我国国家安全工作必须贯彻落实的重要原则。</w:t>
      </w:r>
    </w:p>
    <w:p w14:paraId="3CC4047A" w14:textId="64C9DE33" w:rsidR="002B3F5D" w:rsidRDefault="00DA7744" w:rsidP="0058171E">
      <w:pPr>
        <w:spacing w:line="360" w:lineRule="auto"/>
        <w:ind w:firstLineChars="200" w:firstLine="480"/>
        <w:rPr>
          <w:rFonts w:ascii="宋体" w:eastAsia="宋体" w:hAnsi="宋体"/>
          <w:sz w:val="24"/>
          <w:szCs w:val="24"/>
        </w:rPr>
      </w:pPr>
      <w:r>
        <w:rPr>
          <w:rFonts w:ascii="宋体" w:eastAsia="宋体" w:hAnsi="宋体" w:hint="eastAsia"/>
          <w:sz w:val="24"/>
          <w:szCs w:val="24"/>
        </w:rPr>
        <w:t>习近平总书记首次提出总体国家安全观，是在中央国家安全委员会成立后的第一次会议上</w:t>
      </w:r>
      <w:r w:rsidR="0057217E">
        <w:rPr>
          <w:rFonts w:ascii="宋体" w:eastAsia="宋体" w:hAnsi="宋体" w:hint="eastAsia"/>
          <w:sz w:val="24"/>
          <w:szCs w:val="24"/>
        </w:rPr>
        <w:t>，是作为中央国家安全委员会及我国各方</w:t>
      </w:r>
      <w:proofErr w:type="gramStart"/>
      <w:r w:rsidR="0057217E">
        <w:rPr>
          <w:rFonts w:ascii="宋体" w:eastAsia="宋体" w:hAnsi="宋体" w:hint="eastAsia"/>
          <w:sz w:val="24"/>
          <w:szCs w:val="24"/>
        </w:rPr>
        <w:t>面国家</w:t>
      </w:r>
      <w:proofErr w:type="gramEnd"/>
      <w:r w:rsidR="0057217E">
        <w:rPr>
          <w:rFonts w:ascii="宋体" w:eastAsia="宋体" w:hAnsi="宋体" w:hint="eastAsia"/>
          <w:sz w:val="24"/>
          <w:szCs w:val="24"/>
        </w:rPr>
        <w:t>安全工作的指导思想提出来的。</w:t>
      </w:r>
      <w:r w:rsidR="0017604A">
        <w:rPr>
          <w:rFonts w:ascii="宋体" w:eastAsia="宋体" w:hAnsi="宋体" w:hint="eastAsia"/>
          <w:sz w:val="24"/>
          <w:szCs w:val="24"/>
        </w:rPr>
        <w:t>针对日益复杂严峻的国家安全形势，习近平要求国家安全工作“必须坚持总体国家安全观”，而“</w:t>
      </w:r>
      <w:r w:rsidR="002B3F5D" w:rsidRPr="00556F88">
        <w:rPr>
          <w:rFonts w:ascii="宋体" w:eastAsia="宋体" w:hAnsi="宋体"/>
          <w:sz w:val="24"/>
          <w:szCs w:val="24"/>
        </w:rPr>
        <w:t>贯彻落实总体国家安全观，必须既重视外部安全，又重视内部安全</w:t>
      </w:r>
      <w:r w:rsidR="002B3F5D">
        <w:rPr>
          <w:rFonts w:ascii="宋体" w:eastAsia="宋体" w:hAnsi="宋体" w:hint="eastAsia"/>
          <w:sz w:val="24"/>
          <w:szCs w:val="24"/>
        </w:rPr>
        <w:t>”，“</w:t>
      </w:r>
      <w:r w:rsidR="002B3F5D" w:rsidRPr="00556F88">
        <w:rPr>
          <w:rFonts w:ascii="宋体" w:eastAsia="宋体" w:hAnsi="宋体"/>
          <w:sz w:val="24"/>
          <w:szCs w:val="24"/>
        </w:rPr>
        <w:t>既重视国土安全又重视国民安全</w:t>
      </w:r>
      <w:r w:rsidR="002B3F5D">
        <w:rPr>
          <w:rFonts w:ascii="宋体" w:eastAsia="宋体" w:hAnsi="宋体" w:hint="eastAsia"/>
          <w:sz w:val="24"/>
          <w:szCs w:val="24"/>
        </w:rPr>
        <w:t>”，“</w:t>
      </w:r>
      <w:r w:rsidR="002B3F5D" w:rsidRPr="00556F88">
        <w:rPr>
          <w:rFonts w:ascii="宋体" w:eastAsia="宋体" w:hAnsi="宋体" w:hint="eastAsia"/>
          <w:sz w:val="24"/>
          <w:szCs w:val="24"/>
        </w:rPr>
        <w:t>既重视传统安全又重视非传统安全</w:t>
      </w:r>
      <w:r w:rsidR="002B3F5D">
        <w:rPr>
          <w:rFonts w:ascii="宋体" w:eastAsia="宋体" w:hAnsi="宋体" w:hint="eastAsia"/>
          <w:sz w:val="24"/>
          <w:szCs w:val="24"/>
        </w:rPr>
        <w:t>”，“</w:t>
      </w:r>
      <w:r w:rsidR="002B3F5D" w:rsidRPr="00556F88">
        <w:rPr>
          <w:rFonts w:ascii="宋体" w:eastAsia="宋体" w:hAnsi="宋体" w:hint="eastAsia"/>
          <w:sz w:val="24"/>
          <w:szCs w:val="24"/>
        </w:rPr>
        <w:t>既重视发展问题又重视安全问题</w:t>
      </w:r>
      <w:r w:rsidR="002B3F5D">
        <w:rPr>
          <w:rFonts w:ascii="宋体" w:eastAsia="宋体" w:hAnsi="宋体" w:hint="eastAsia"/>
          <w:sz w:val="24"/>
          <w:szCs w:val="24"/>
        </w:rPr>
        <w:t>”，“</w:t>
      </w:r>
      <w:r w:rsidR="002B3F5D" w:rsidRPr="00556F88">
        <w:rPr>
          <w:rFonts w:ascii="宋体" w:eastAsia="宋体" w:hAnsi="宋体" w:hint="eastAsia"/>
          <w:sz w:val="24"/>
          <w:szCs w:val="24"/>
        </w:rPr>
        <w:t>既重视自身安全又重视共同安全</w:t>
      </w:r>
      <w:r w:rsidR="002B3F5D">
        <w:rPr>
          <w:rFonts w:ascii="宋体" w:eastAsia="宋体" w:hAnsi="宋体" w:hint="eastAsia"/>
          <w:sz w:val="24"/>
          <w:szCs w:val="24"/>
        </w:rPr>
        <w:t>”。同时，习近平在这次会议上还具体指出：“</w:t>
      </w:r>
      <w:r w:rsidR="002B3F5D" w:rsidRPr="00556F88">
        <w:rPr>
          <w:rFonts w:ascii="宋体" w:eastAsia="宋体" w:hAnsi="宋体"/>
          <w:sz w:val="24"/>
          <w:szCs w:val="24"/>
        </w:rPr>
        <w:t>中央国家安全委员会要遵循集中统一、科学谋划、统分结合、协调行动、精干高效的原则，聚焦重点，抓纲带目，紧紧围绕国家安全工作的统一部署狠抓落实。</w:t>
      </w:r>
      <w:r w:rsidR="002B3F5D">
        <w:rPr>
          <w:rFonts w:ascii="宋体" w:eastAsia="宋体" w:hAnsi="宋体" w:hint="eastAsia"/>
          <w:sz w:val="24"/>
          <w:szCs w:val="24"/>
        </w:rPr>
        <w:t>”</w:t>
      </w:r>
    </w:p>
    <w:p w14:paraId="2F5E2AE3" w14:textId="409F0C4D" w:rsidR="004A53A0" w:rsidRPr="002B3F5D" w:rsidRDefault="004A53A0" w:rsidP="0058171E">
      <w:pPr>
        <w:spacing w:line="360" w:lineRule="auto"/>
        <w:ind w:firstLineChars="200" w:firstLine="480"/>
        <w:rPr>
          <w:rFonts w:ascii="宋体" w:eastAsia="宋体" w:hAnsi="宋体"/>
          <w:sz w:val="24"/>
          <w:szCs w:val="24"/>
        </w:rPr>
      </w:pPr>
      <w:r>
        <w:rPr>
          <w:rFonts w:ascii="宋体" w:eastAsia="宋体" w:hAnsi="宋体" w:hint="eastAsia"/>
          <w:sz w:val="24"/>
          <w:szCs w:val="24"/>
        </w:rPr>
        <w:t>中央国家安全委员会成立后，各省市自治区和港澳特区陆续成立了国家安全委员会，而且一些地市级行政区域也陆续成立了国家安全委员会。从中央到地方，各级国家安全委员会的成立，是贯彻落实总体国家安全观的重要成果，也是进一步贯彻落实总体国家安全观的重要保障。</w:t>
      </w:r>
      <w:r w:rsidR="00E604C7">
        <w:rPr>
          <w:rFonts w:ascii="宋体" w:eastAsia="宋体" w:hAnsi="宋体" w:hint="eastAsia"/>
          <w:sz w:val="24"/>
          <w:szCs w:val="24"/>
        </w:rPr>
        <w:t>此外，总体国家安全</w:t>
      </w:r>
      <w:proofErr w:type="gramStart"/>
      <w:r w:rsidR="00E604C7">
        <w:rPr>
          <w:rFonts w:ascii="宋体" w:eastAsia="宋体" w:hAnsi="宋体" w:hint="eastAsia"/>
          <w:sz w:val="24"/>
          <w:szCs w:val="24"/>
        </w:rPr>
        <w:t>观提出</w:t>
      </w:r>
      <w:proofErr w:type="gramEnd"/>
      <w:r w:rsidR="00E604C7">
        <w:rPr>
          <w:rFonts w:ascii="宋体" w:eastAsia="宋体" w:hAnsi="宋体" w:hint="eastAsia"/>
          <w:sz w:val="24"/>
          <w:szCs w:val="24"/>
        </w:rPr>
        <w:t>后不久进行的国防军队改革，以及党和国家机构改革，也都是贯彻落实总体国家安全观，健全</w:t>
      </w:r>
      <w:r w:rsidR="00AC3F5A">
        <w:rPr>
          <w:rFonts w:ascii="宋体" w:eastAsia="宋体" w:hAnsi="宋体" w:hint="eastAsia"/>
          <w:sz w:val="24"/>
          <w:szCs w:val="24"/>
        </w:rPr>
        <w:t>我国</w:t>
      </w:r>
      <w:r w:rsidR="00E604C7">
        <w:rPr>
          <w:rFonts w:ascii="宋体" w:eastAsia="宋体" w:hAnsi="宋体" w:hint="eastAsia"/>
          <w:sz w:val="24"/>
          <w:szCs w:val="24"/>
        </w:rPr>
        <w:t>国家安全制度体系的重要步骤和重要成果</w:t>
      </w:r>
      <w:r w:rsidR="00AC3F5A">
        <w:rPr>
          <w:rFonts w:ascii="宋体" w:eastAsia="宋体" w:hAnsi="宋体" w:hint="eastAsia"/>
          <w:sz w:val="24"/>
          <w:szCs w:val="24"/>
        </w:rPr>
        <w:t>。由此，与总体国家安全观相匹配的总体性国家安全制度体系基本形成，我国国家安全工作有了更好的组织保障。</w:t>
      </w:r>
    </w:p>
    <w:p w14:paraId="0FBF0F5D" w14:textId="0D90CFD5" w:rsidR="002B3F5D" w:rsidRDefault="00F72719" w:rsidP="0058171E">
      <w:pPr>
        <w:spacing w:line="360" w:lineRule="auto"/>
        <w:ind w:firstLineChars="200" w:firstLine="480"/>
        <w:rPr>
          <w:rFonts w:ascii="宋体" w:eastAsia="宋体" w:hAnsi="宋体"/>
          <w:sz w:val="24"/>
          <w:szCs w:val="24"/>
        </w:rPr>
      </w:pPr>
      <w:r>
        <w:rPr>
          <w:rFonts w:ascii="宋体" w:eastAsia="宋体" w:hAnsi="宋体" w:hint="eastAsia"/>
          <w:sz w:val="24"/>
          <w:szCs w:val="24"/>
        </w:rPr>
        <w:t>如果</w:t>
      </w:r>
      <w:r w:rsidR="00695F14">
        <w:rPr>
          <w:rFonts w:ascii="宋体" w:eastAsia="宋体" w:hAnsi="宋体" w:hint="eastAsia"/>
          <w:sz w:val="24"/>
          <w:szCs w:val="24"/>
        </w:rPr>
        <w:t>说</w:t>
      </w:r>
      <w:r>
        <w:rPr>
          <w:rFonts w:ascii="宋体" w:eastAsia="宋体" w:hAnsi="宋体" w:hint="eastAsia"/>
          <w:sz w:val="24"/>
          <w:szCs w:val="24"/>
        </w:rPr>
        <w:t>总体国家安全观</w:t>
      </w:r>
      <w:r w:rsidR="00695F14">
        <w:rPr>
          <w:rFonts w:ascii="宋体" w:eastAsia="宋体" w:hAnsi="宋体" w:hint="eastAsia"/>
          <w:sz w:val="24"/>
          <w:szCs w:val="24"/>
        </w:rPr>
        <w:t>的</w:t>
      </w:r>
      <w:r>
        <w:rPr>
          <w:rFonts w:ascii="宋体" w:eastAsia="宋体" w:hAnsi="宋体" w:hint="eastAsia"/>
          <w:sz w:val="24"/>
          <w:szCs w:val="24"/>
        </w:rPr>
        <w:t>提出</w:t>
      </w:r>
      <w:r w:rsidR="00695F14">
        <w:rPr>
          <w:rFonts w:ascii="宋体" w:eastAsia="宋体" w:hAnsi="宋体" w:hint="eastAsia"/>
          <w:sz w:val="24"/>
          <w:szCs w:val="24"/>
        </w:rPr>
        <w:t>，</w:t>
      </w:r>
      <w:r>
        <w:rPr>
          <w:rFonts w:ascii="宋体" w:eastAsia="宋体" w:hAnsi="宋体" w:hint="eastAsia"/>
          <w:sz w:val="24"/>
          <w:szCs w:val="24"/>
        </w:rPr>
        <w:t>破除了数千年来对国家安全的“简化”和“异化”，使国家安全回归</w:t>
      </w:r>
      <w:r w:rsidR="003335FA">
        <w:rPr>
          <w:rFonts w:ascii="宋体" w:eastAsia="宋体" w:hAnsi="宋体" w:hint="eastAsia"/>
          <w:sz w:val="24"/>
          <w:szCs w:val="24"/>
        </w:rPr>
        <w:t>到“总体性”</w:t>
      </w:r>
      <w:r w:rsidR="00971027">
        <w:rPr>
          <w:rFonts w:ascii="宋体" w:eastAsia="宋体" w:hAnsi="宋体" w:hint="eastAsia"/>
          <w:sz w:val="24"/>
          <w:szCs w:val="24"/>
        </w:rPr>
        <w:t>和“人民性”</w:t>
      </w:r>
      <w:r w:rsidR="003335FA">
        <w:rPr>
          <w:rFonts w:ascii="宋体" w:eastAsia="宋体" w:hAnsi="宋体" w:hint="eastAsia"/>
          <w:sz w:val="24"/>
          <w:szCs w:val="24"/>
        </w:rPr>
        <w:t>，那么中央和地方各级国家安全委员会的成立，则消除了几十年来人们把间谍情报工作等同于国家安全的“误解”，使人们看到国家安全</w:t>
      </w:r>
      <w:r w:rsidR="001724A5">
        <w:rPr>
          <w:rFonts w:ascii="宋体" w:eastAsia="宋体" w:hAnsi="宋体" w:hint="eastAsia"/>
          <w:sz w:val="24"/>
          <w:szCs w:val="24"/>
        </w:rPr>
        <w:t>部</w:t>
      </w:r>
      <w:r w:rsidR="003335FA">
        <w:rPr>
          <w:rFonts w:ascii="宋体" w:eastAsia="宋体" w:hAnsi="宋体" w:hint="eastAsia"/>
          <w:sz w:val="24"/>
          <w:szCs w:val="24"/>
        </w:rPr>
        <w:t>和地方各级国家安全厅局的工作只是国家安全工作的一部分，更多的国家安全工作需要中央和地方各级国家安全委员会统筹协调。</w:t>
      </w:r>
      <w:r w:rsidR="001724A5">
        <w:rPr>
          <w:rFonts w:ascii="宋体" w:eastAsia="宋体" w:hAnsi="宋体" w:hint="eastAsia"/>
          <w:sz w:val="24"/>
          <w:szCs w:val="24"/>
        </w:rPr>
        <w:t>国家安全委员会才是名副其实的总体性国家安全机构。</w:t>
      </w:r>
    </w:p>
    <w:p w14:paraId="544923F5" w14:textId="04697BED" w:rsidR="00B73959" w:rsidRDefault="00E32323" w:rsidP="00481D08">
      <w:pPr>
        <w:spacing w:line="360" w:lineRule="auto"/>
        <w:ind w:firstLineChars="200" w:firstLine="480"/>
        <w:rPr>
          <w:rFonts w:ascii="宋体" w:eastAsia="宋体" w:hAnsi="宋体"/>
          <w:sz w:val="24"/>
          <w:szCs w:val="24"/>
        </w:rPr>
      </w:pPr>
      <w:r>
        <w:rPr>
          <w:rFonts w:ascii="宋体" w:eastAsia="宋体" w:hAnsi="宋体" w:hint="eastAsia"/>
          <w:sz w:val="24"/>
          <w:szCs w:val="24"/>
        </w:rPr>
        <w:t>与国家安全委员会是总体性国家安全机构一样，在总体国家安全观指导下颁布施行的新《国家安全法》，也摆脱了旧《国家安全法》局限于反间谍工作的</w:t>
      </w:r>
      <w:r w:rsidR="00344690">
        <w:rPr>
          <w:rFonts w:ascii="宋体" w:eastAsia="宋体" w:hAnsi="宋体" w:hint="eastAsia"/>
          <w:sz w:val="24"/>
          <w:szCs w:val="24"/>
        </w:rPr>
        <w:t>缺陷</w:t>
      </w:r>
      <w:r>
        <w:rPr>
          <w:rFonts w:ascii="宋体" w:eastAsia="宋体" w:hAnsi="宋体" w:hint="eastAsia"/>
          <w:sz w:val="24"/>
          <w:szCs w:val="24"/>
        </w:rPr>
        <w:t>，</w:t>
      </w:r>
      <w:r w:rsidR="00ED0E5F">
        <w:rPr>
          <w:rFonts w:ascii="宋体" w:eastAsia="宋体" w:hAnsi="宋体" w:hint="eastAsia"/>
          <w:sz w:val="24"/>
          <w:szCs w:val="24"/>
        </w:rPr>
        <w:t>是</w:t>
      </w:r>
      <w:r w:rsidR="00344690">
        <w:rPr>
          <w:rFonts w:ascii="宋体" w:eastAsia="宋体" w:hAnsi="宋体" w:hint="eastAsia"/>
          <w:sz w:val="24"/>
          <w:szCs w:val="24"/>
        </w:rPr>
        <w:t>一部与总体国家安全观相匹配的总体性国家安全法。</w:t>
      </w:r>
      <w:r w:rsidR="00ED0E5F">
        <w:rPr>
          <w:rFonts w:ascii="宋体" w:eastAsia="宋体" w:hAnsi="宋体" w:hint="eastAsia"/>
          <w:sz w:val="24"/>
          <w:szCs w:val="24"/>
        </w:rPr>
        <w:t>早在在2</w:t>
      </w:r>
      <w:r w:rsidR="00ED0E5F">
        <w:rPr>
          <w:rFonts w:ascii="宋体" w:eastAsia="宋体" w:hAnsi="宋体"/>
          <w:sz w:val="24"/>
          <w:szCs w:val="24"/>
        </w:rPr>
        <w:t>013</w:t>
      </w:r>
      <w:r w:rsidR="00ED0E5F">
        <w:rPr>
          <w:rFonts w:ascii="宋体" w:eastAsia="宋体" w:hAnsi="宋体" w:hint="eastAsia"/>
          <w:sz w:val="24"/>
          <w:szCs w:val="24"/>
        </w:rPr>
        <w:t>年</w:t>
      </w:r>
      <w:r w:rsidR="00E30537">
        <w:rPr>
          <w:rFonts w:ascii="宋体" w:eastAsia="宋体" w:hAnsi="宋体" w:hint="eastAsia"/>
          <w:sz w:val="24"/>
          <w:szCs w:val="24"/>
        </w:rPr>
        <w:t>1</w:t>
      </w:r>
      <w:r w:rsidR="00E30537">
        <w:rPr>
          <w:rFonts w:ascii="宋体" w:eastAsia="宋体" w:hAnsi="宋体"/>
          <w:sz w:val="24"/>
          <w:szCs w:val="24"/>
        </w:rPr>
        <w:t>1</w:t>
      </w:r>
      <w:r w:rsidR="00E30537">
        <w:rPr>
          <w:rFonts w:ascii="宋体" w:eastAsia="宋体" w:hAnsi="宋体" w:hint="eastAsia"/>
          <w:sz w:val="24"/>
          <w:szCs w:val="24"/>
        </w:rPr>
        <w:t>月，习近平</w:t>
      </w:r>
      <w:r w:rsidR="00AE6D5E">
        <w:rPr>
          <w:rFonts w:ascii="宋体" w:eastAsia="宋体" w:hAnsi="宋体" w:hint="eastAsia"/>
          <w:sz w:val="24"/>
          <w:szCs w:val="24"/>
        </w:rPr>
        <w:t>就设</w:t>
      </w:r>
      <w:r w:rsidR="00971027">
        <w:rPr>
          <w:rFonts w:ascii="宋体" w:eastAsia="宋体" w:hAnsi="宋体" w:hint="eastAsia"/>
          <w:sz w:val="24"/>
          <w:szCs w:val="24"/>
        </w:rPr>
        <w:t>立</w:t>
      </w:r>
      <w:r w:rsidR="00AE6D5E">
        <w:rPr>
          <w:rFonts w:ascii="宋体" w:eastAsia="宋体" w:hAnsi="宋体" w:hint="eastAsia"/>
          <w:sz w:val="24"/>
          <w:szCs w:val="24"/>
        </w:rPr>
        <w:t>国家安全委员会</w:t>
      </w:r>
      <w:r w:rsidR="00971027">
        <w:rPr>
          <w:rFonts w:ascii="宋体" w:eastAsia="宋体" w:hAnsi="宋体" w:hint="eastAsia"/>
          <w:sz w:val="24"/>
          <w:szCs w:val="24"/>
        </w:rPr>
        <w:t>一事</w:t>
      </w:r>
      <w:r w:rsidR="00AE6D5E">
        <w:rPr>
          <w:rFonts w:ascii="宋体" w:eastAsia="宋体" w:hAnsi="宋体" w:hint="eastAsia"/>
          <w:sz w:val="24"/>
          <w:szCs w:val="24"/>
        </w:rPr>
        <w:t>作说明时明确指出：“国家安全委员会的主要职责是</w:t>
      </w:r>
      <w:r w:rsidR="00AE6D5E" w:rsidRPr="00AE6D5E">
        <w:rPr>
          <w:rFonts w:ascii="宋体" w:eastAsia="宋体" w:hAnsi="宋体" w:hint="eastAsia"/>
          <w:sz w:val="24"/>
          <w:szCs w:val="24"/>
        </w:rPr>
        <w:t>制定和实施国家安全战略，推进国家安全法治建设，制定国家安全工作方针政策，研究解决国家安全工作中的重大问题。</w:t>
      </w:r>
      <w:r w:rsidR="00AE6D5E" w:rsidRPr="00AE6D5E">
        <w:rPr>
          <w:rFonts w:ascii="宋体" w:eastAsia="宋体" w:hAnsi="宋体"/>
          <w:sz w:val="24"/>
          <w:szCs w:val="24"/>
        </w:rPr>
        <w:t>”</w:t>
      </w:r>
      <w:r w:rsidR="00AE6D5E">
        <w:rPr>
          <w:rFonts w:ascii="宋体" w:eastAsia="宋体" w:hAnsi="宋体" w:hint="eastAsia"/>
          <w:sz w:val="24"/>
          <w:szCs w:val="24"/>
        </w:rPr>
        <w:t>把“推进国家安全法治建设”列为国家安全委员会的主要职责之一，</w:t>
      </w:r>
      <w:r w:rsidR="00B73959">
        <w:rPr>
          <w:rFonts w:ascii="宋体" w:eastAsia="宋体" w:hAnsi="宋体" w:hint="eastAsia"/>
          <w:sz w:val="24"/>
          <w:szCs w:val="24"/>
        </w:rPr>
        <w:t>使</w:t>
      </w:r>
      <w:r w:rsidR="00AE6D5E">
        <w:rPr>
          <w:rFonts w:ascii="宋体" w:eastAsia="宋体" w:hAnsi="宋体" w:hint="eastAsia"/>
          <w:sz w:val="24"/>
          <w:szCs w:val="24"/>
        </w:rPr>
        <w:t>《国家安全法</w:t>
      </w:r>
      <w:r w:rsidR="00B73959">
        <w:rPr>
          <w:rFonts w:ascii="宋体" w:eastAsia="宋体" w:hAnsi="宋体" w:hint="eastAsia"/>
          <w:sz w:val="24"/>
          <w:szCs w:val="24"/>
        </w:rPr>
        <w:t>》修订有了重要的组织保障；2</w:t>
      </w:r>
      <w:r w:rsidR="00B73959">
        <w:rPr>
          <w:rFonts w:ascii="宋体" w:eastAsia="宋体" w:hAnsi="宋体"/>
          <w:sz w:val="24"/>
          <w:szCs w:val="24"/>
        </w:rPr>
        <w:t>014</w:t>
      </w:r>
      <w:r w:rsidR="00B73959">
        <w:rPr>
          <w:rFonts w:ascii="宋体" w:eastAsia="宋体" w:hAnsi="宋体" w:hint="eastAsia"/>
          <w:sz w:val="24"/>
          <w:szCs w:val="24"/>
        </w:rPr>
        <w:t>年4月提出总体国家安全观，为《国家安全法》修订提供了重要的指导思想和理论基础。为此，</w:t>
      </w:r>
      <w:r w:rsidR="00D34097">
        <w:rPr>
          <w:rFonts w:ascii="宋体" w:eastAsia="宋体" w:hAnsi="宋体" w:hint="eastAsia"/>
          <w:sz w:val="24"/>
          <w:szCs w:val="24"/>
        </w:rPr>
        <w:t>1</w:t>
      </w:r>
      <w:r w:rsidR="00D34097">
        <w:rPr>
          <w:rFonts w:ascii="宋体" w:eastAsia="宋体" w:hAnsi="宋体"/>
          <w:sz w:val="24"/>
          <w:szCs w:val="24"/>
        </w:rPr>
        <w:t>993</w:t>
      </w:r>
      <w:proofErr w:type="gramStart"/>
      <w:r w:rsidR="00D34097">
        <w:rPr>
          <w:rFonts w:ascii="宋体" w:eastAsia="宋体" w:hAnsi="宋体" w:hint="eastAsia"/>
          <w:sz w:val="24"/>
          <w:szCs w:val="24"/>
        </w:rPr>
        <w:t>版</w:t>
      </w:r>
      <w:r w:rsidR="00B73959">
        <w:rPr>
          <w:rFonts w:ascii="宋体" w:eastAsia="宋体" w:hAnsi="宋体" w:hint="eastAsia"/>
          <w:sz w:val="24"/>
          <w:szCs w:val="24"/>
        </w:rPr>
        <w:t>旧《国家安全法》</w:t>
      </w:r>
      <w:proofErr w:type="gramEnd"/>
      <w:r w:rsidR="00B73959">
        <w:rPr>
          <w:rFonts w:ascii="宋体" w:eastAsia="宋体" w:hAnsi="宋体" w:hint="eastAsia"/>
          <w:sz w:val="24"/>
          <w:szCs w:val="24"/>
        </w:rPr>
        <w:t>2</w:t>
      </w:r>
      <w:r w:rsidR="00B73959">
        <w:rPr>
          <w:rFonts w:ascii="宋体" w:eastAsia="宋体" w:hAnsi="宋体"/>
          <w:sz w:val="24"/>
          <w:szCs w:val="24"/>
        </w:rPr>
        <w:t>014</w:t>
      </w:r>
      <w:r w:rsidR="00B73959">
        <w:rPr>
          <w:rFonts w:ascii="宋体" w:eastAsia="宋体" w:hAnsi="宋体" w:hint="eastAsia"/>
          <w:sz w:val="24"/>
          <w:szCs w:val="24"/>
        </w:rPr>
        <w:t>年1</w:t>
      </w:r>
      <w:r w:rsidR="00B73959">
        <w:rPr>
          <w:rFonts w:ascii="宋体" w:eastAsia="宋体" w:hAnsi="宋体"/>
          <w:sz w:val="24"/>
          <w:szCs w:val="24"/>
        </w:rPr>
        <w:t>1</w:t>
      </w:r>
      <w:r w:rsidR="00B73959">
        <w:rPr>
          <w:rFonts w:ascii="宋体" w:eastAsia="宋体" w:hAnsi="宋体" w:hint="eastAsia"/>
          <w:sz w:val="24"/>
          <w:szCs w:val="24"/>
        </w:rPr>
        <w:t>月被修订为《反间谍法》，一部与总体国家安全观相适应的新《国家安全法》于2</w:t>
      </w:r>
      <w:r w:rsidR="00B73959">
        <w:rPr>
          <w:rFonts w:ascii="宋体" w:eastAsia="宋体" w:hAnsi="宋体"/>
          <w:sz w:val="24"/>
          <w:szCs w:val="24"/>
        </w:rPr>
        <w:t>015</w:t>
      </w:r>
      <w:r w:rsidR="00B73959">
        <w:rPr>
          <w:rFonts w:ascii="宋体" w:eastAsia="宋体" w:hAnsi="宋体" w:hint="eastAsia"/>
          <w:sz w:val="24"/>
          <w:szCs w:val="24"/>
        </w:rPr>
        <w:t>年7月1日</w:t>
      </w:r>
      <w:r w:rsidR="0001530D">
        <w:rPr>
          <w:rFonts w:ascii="宋体" w:eastAsia="宋体" w:hAnsi="宋体" w:hint="eastAsia"/>
          <w:sz w:val="24"/>
          <w:szCs w:val="24"/>
        </w:rPr>
        <w:t>颁布施行。</w:t>
      </w:r>
      <w:r w:rsidR="00481D08">
        <w:rPr>
          <w:rFonts w:ascii="宋体" w:eastAsia="宋体" w:hAnsi="宋体" w:hint="eastAsia"/>
          <w:sz w:val="24"/>
          <w:szCs w:val="24"/>
        </w:rPr>
        <w:t>此后，</w:t>
      </w:r>
      <w:r w:rsidR="00971027">
        <w:rPr>
          <w:rFonts w:ascii="宋体" w:eastAsia="宋体" w:hAnsi="宋体" w:hint="eastAsia"/>
          <w:sz w:val="24"/>
          <w:szCs w:val="24"/>
        </w:rPr>
        <w:t>在</w:t>
      </w:r>
      <w:r w:rsidR="00481D08">
        <w:rPr>
          <w:rFonts w:ascii="宋体" w:eastAsia="宋体" w:hAnsi="宋体" w:hint="eastAsia"/>
          <w:sz w:val="24"/>
          <w:szCs w:val="24"/>
        </w:rPr>
        <w:t>总体国家安全观指导</w:t>
      </w:r>
      <w:r w:rsidR="00971027">
        <w:rPr>
          <w:rFonts w:ascii="宋体" w:eastAsia="宋体" w:hAnsi="宋体" w:hint="eastAsia"/>
          <w:sz w:val="24"/>
          <w:szCs w:val="24"/>
        </w:rPr>
        <w:t>下</w:t>
      </w:r>
      <w:r w:rsidR="00481D08">
        <w:rPr>
          <w:rFonts w:ascii="宋体" w:eastAsia="宋体" w:hAnsi="宋体" w:hint="eastAsia"/>
          <w:sz w:val="24"/>
          <w:szCs w:val="24"/>
        </w:rPr>
        <w:t>，</w:t>
      </w:r>
      <w:r w:rsidR="00971027">
        <w:rPr>
          <w:rFonts w:ascii="宋体" w:eastAsia="宋体" w:hAnsi="宋体" w:hint="eastAsia"/>
          <w:sz w:val="24"/>
          <w:szCs w:val="24"/>
        </w:rPr>
        <w:t>我国又</w:t>
      </w:r>
      <w:r w:rsidR="00481D08">
        <w:rPr>
          <w:rFonts w:ascii="宋体" w:eastAsia="宋体" w:hAnsi="宋体" w:hint="eastAsia"/>
          <w:sz w:val="24"/>
          <w:szCs w:val="24"/>
        </w:rPr>
        <w:t>陆续颁布</w:t>
      </w:r>
      <w:r w:rsidR="00481D08" w:rsidRPr="00481D08">
        <w:rPr>
          <w:rFonts w:ascii="宋体" w:eastAsia="宋体" w:hAnsi="宋体" w:hint="eastAsia"/>
          <w:sz w:val="24"/>
          <w:szCs w:val="24"/>
        </w:rPr>
        <w:t>或修订了《反恐怖主义法》、《境外非政府组织境内活动管理法》、《网络安全法》、《国家情报法》、《核安全法》、《深海海底区域资源勘探开发法》、《国防交通法》、《测绘法》</w:t>
      </w:r>
      <w:r w:rsidR="006870C8">
        <w:rPr>
          <w:rFonts w:ascii="宋体" w:eastAsia="宋体" w:hAnsi="宋体" w:hint="eastAsia"/>
          <w:sz w:val="24"/>
          <w:szCs w:val="24"/>
        </w:rPr>
        <w:t>、《生物安全法》</w:t>
      </w:r>
      <w:r w:rsidR="00481D08" w:rsidRPr="00481D08">
        <w:rPr>
          <w:rFonts w:ascii="宋体" w:eastAsia="宋体" w:hAnsi="宋体" w:hint="eastAsia"/>
          <w:sz w:val="24"/>
          <w:szCs w:val="24"/>
        </w:rPr>
        <w:t>等</w:t>
      </w:r>
      <w:r w:rsidR="006870C8">
        <w:rPr>
          <w:rFonts w:ascii="宋体" w:eastAsia="宋体" w:hAnsi="宋体" w:hint="eastAsia"/>
          <w:sz w:val="24"/>
          <w:szCs w:val="24"/>
        </w:rPr>
        <w:t>等，</w:t>
      </w:r>
      <w:r w:rsidR="00481D08" w:rsidRPr="00481D08">
        <w:rPr>
          <w:rFonts w:ascii="宋体" w:eastAsia="宋体" w:hAnsi="宋体" w:hint="eastAsia"/>
          <w:sz w:val="24"/>
          <w:szCs w:val="24"/>
        </w:rPr>
        <w:t>初步形成了以《宪法》、《刑法》、《国家安全法》和国家安全相关法律为支撑的中国特色社会主义国家安全法律体系。</w:t>
      </w:r>
    </w:p>
    <w:p w14:paraId="69ED45B3" w14:textId="30B141F1" w:rsidR="003335FA" w:rsidRDefault="00F07529" w:rsidP="0058171E">
      <w:pPr>
        <w:spacing w:line="360" w:lineRule="auto"/>
        <w:ind w:firstLineChars="200" w:firstLine="480"/>
        <w:rPr>
          <w:rFonts w:ascii="宋体" w:eastAsia="宋体" w:hAnsi="宋体"/>
          <w:sz w:val="24"/>
          <w:szCs w:val="24"/>
        </w:rPr>
      </w:pPr>
      <w:r>
        <w:rPr>
          <w:rFonts w:ascii="宋体" w:eastAsia="宋体" w:hAnsi="宋体" w:hint="eastAsia"/>
          <w:sz w:val="24"/>
          <w:szCs w:val="24"/>
        </w:rPr>
        <w:t>在</w:t>
      </w:r>
      <w:r w:rsidR="00971027">
        <w:rPr>
          <w:rFonts w:ascii="宋体" w:eastAsia="宋体" w:hAnsi="宋体" w:hint="eastAsia"/>
          <w:sz w:val="24"/>
          <w:szCs w:val="24"/>
        </w:rPr>
        <w:t>以</w:t>
      </w:r>
      <w:r>
        <w:rPr>
          <w:rFonts w:ascii="宋体" w:eastAsia="宋体" w:hAnsi="宋体" w:hint="eastAsia"/>
          <w:sz w:val="24"/>
          <w:szCs w:val="24"/>
        </w:rPr>
        <w:t>“制定和实施国家安全战略”为首要职责的中央国家安全委员会的组织保障下，作为贯彻落实总体国家安全观的另一重要成果，我国第一</w:t>
      </w:r>
      <w:r w:rsidR="00E70A6E">
        <w:rPr>
          <w:rFonts w:ascii="宋体" w:eastAsia="宋体" w:hAnsi="宋体" w:hint="eastAsia"/>
          <w:sz w:val="24"/>
          <w:szCs w:val="24"/>
        </w:rPr>
        <w:t>个</w:t>
      </w:r>
      <w:r>
        <w:rPr>
          <w:rFonts w:ascii="宋体" w:eastAsia="宋体" w:hAnsi="宋体" w:hint="eastAsia"/>
          <w:sz w:val="24"/>
          <w:szCs w:val="24"/>
        </w:rPr>
        <w:t>国家安全战略文本</w:t>
      </w:r>
      <w:r w:rsidR="00E70A6E">
        <w:rPr>
          <w:rFonts w:ascii="宋体" w:eastAsia="宋体" w:hAnsi="宋体" w:hint="eastAsia"/>
          <w:sz w:val="24"/>
          <w:szCs w:val="24"/>
        </w:rPr>
        <w:t>《国家安全战略纲要》于</w:t>
      </w:r>
      <w:r w:rsidR="00E70A6E" w:rsidRPr="00E70A6E">
        <w:rPr>
          <w:rFonts w:ascii="宋体" w:eastAsia="宋体" w:hAnsi="宋体"/>
          <w:sz w:val="24"/>
          <w:szCs w:val="24"/>
        </w:rPr>
        <w:t>2015年1月23日</w:t>
      </w:r>
      <w:r w:rsidR="00E70A6E" w:rsidRPr="00E70A6E">
        <w:rPr>
          <w:rFonts w:ascii="宋体" w:eastAsia="宋体" w:hAnsi="宋体" w:hint="eastAsia"/>
          <w:sz w:val="24"/>
          <w:szCs w:val="24"/>
        </w:rPr>
        <w:t>在中央政治局会议上审议通过。</w:t>
      </w:r>
      <w:r w:rsidR="007823D0">
        <w:rPr>
          <w:rFonts w:ascii="宋体" w:eastAsia="宋体" w:hAnsi="宋体" w:hint="eastAsia"/>
          <w:sz w:val="24"/>
          <w:szCs w:val="24"/>
        </w:rPr>
        <w:t>由此，结束了我国没有国家安全战略文本的历史。</w:t>
      </w:r>
      <w:r w:rsidR="00E70A6E">
        <w:rPr>
          <w:rFonts w:ascii="宋体" w:eastAsia="宋体" w:hAnsi="宋体" w:hint="eastAsia"/>
          <w:sz w:val="24"/>
          <w:szCs w:val="24"/>
        </w:rPr>
        <w:t>2</w:t>
      </w:r>
      <w:r w:rsidR="00E70A6E">
        <w:rPr>
          <w:rFonts w:ascii="宋体" w:eastAsia="宋体" w:hAnsi="宋体"/>
          <w:sz w:val="24"/>
          <w:szCs w:val="24"/>
        </w:rPr>
        <w:t>021</w:t>
      </w:r>
      <w:r w:rsidR="00E70A6E">
        <w:rPr>
          <w:rFonts w:ascii="宋体" w:eastAsia="宋体" w:hAnsi="宋体" w:hint="eastAsia"/>
          <w:sz w:val="24"/>
          <w:szCs w:val="24"/>
        </w:rPr>
        <w:t>年1</w:t>
      </w:r>
      <w:r w:rsidR="00E70A6E">
        <w:rPr>
          <w:rFonts w:ascii="宋体" w:eastAsia="宋体" w:hAnsi="宋体"/>
          <w:sz w:val="24"/>
          <w:szCs w:val="24"/>
        </w:rPr>
        <w:t>1</w:t>
      </w:r>
      <w:r w:rsidR="00E70A6E">
        <w:rPr>
          <w:rFonts w:ascii="宋体" w:eastAsia="宋体" w:hAnsi="宋体" w:hint="eastAsia"/>
          <w:sz w:val="24"/>
          <w:szCs w:val="24"/>
        </w:rPr>
        <w:t>月8日，中央政治局会议</w:t>
      </w:r>
      <w:r w:rsidR="007823D0">
        <w:rPr>
          <w:rFonts w:ascii="宋体" w:eastAsia="宋体" w:hAnsi="宋体" w:hint="eastAsia"/>
          <w:sz w:val="24"/>
          <w:szCs w:val="24"/>
        </w:rPr>
        <w:t>又审议了我国第二个国家安全战略文本——《国家安全战略（2</w:t>
      </w:r>
      <w:r w:rsidR="007823D0">
        <w:rPr>
          <w:rFonts w:ascii="宋体" w:eastAsia="宋体" w:hAnsi="宋体"/>
          <w:sz w:val="24"/>
          <w:szCs w:val="24"/>
        </w:rPr>
        <w:t>021-2025</w:t>
      </w:r>
      <w:r w:rsidR="007823D0">
        <w:rPr>
          <w:rFonts w:ascii="宋体" w:eastAsia="宋体" w:hAnsi="宋体" w:hint="eastAsia"/>
          <w:sz w:val="24"/>
          <w:szCs w:val="24"/>
        </w:rPr>
        <w:t>）》。</w:t>
      </w:r>
      <w:r w:rsidR="00971027">
        <w:rPr>
          <w:rFonts w:ascii="宋体" w:eastAsia="宋体" w:hAnsi="宋体" w:hint="eastAsia"/>
          <w:sz w:val="24"/>
          <w:szCs w:val="24"/>
        </w:rPr>
        <w:t>这两个</w:t>
      </w:r>
      <w:r w:rsidR="007823D0">
        <w:rPr>
          <w:rFonts w:ascii="宋体" w:eastAsia="宋体" w:hAnsi="宋体" w:hint="eastAsia"/>
          <w:sz w:val="24"/>
          <w:szCs w:val="24"/>
        </w:rPr>
        <w:t>国家安全战略文本虽然都没有公开发布，但</w:t>
      </w:r>
      <w:r w:rsidR="000C49A3">
        <w:rPr>
          <w:rFonts w:ascii="宋体" w:eastAsia="宋体" w:hAnsi="宋体" w:hint="eastAsia"/>
          <w:sz w:val="24"/>
          <w:szCs w:val="24"/>
        </w:rPr>
        <w:t>通过权威媒体报道还是可以看到，相隔近六年的两个国家安全战略文本，</w:t>
      </w:r>
      <w:r w:rsidR="00971027">
        <w:rPr>
          <w:rFonts w:ascii="宋体" w:eastAsia="宋体" w:hAnsi="宋体" w:hint="eastAsia"/>
          <w:sz w:val="24"/>
          <w:szCs w:val="24"/>
        </w:rPr>
        <w:t>都</w:t>
      </w:r>
      <w:r w:rsidR="000C49A3">
        <w:rPr>
          <w:rFonts w:ascii="宋体" w:eastAsia="宋体" w:hAnsi="宋体" w:hint="eastAsia"/>
          <w:sz w:val="24"/>
          <w:szCs w:val="24"/>
        </w:rPr>
        <w:t>贯彻落实了总体国家安全观，是具有“总体性”和“人民性”两个重要特征的总体性国家安全战略。</w:t>
      </w:r>
    </w:p>
    <w:p w14:paraId="12EE1FFD" w14:textId="7F3F1A40" w:rsidR="00EA16A8" w:rsidRDefault="00BC09BF" w:rsidP="00EA16A8">
      <w:pPr>
        <w:spacing w:line="360" w:lineRule="auto"/>
        <w:ind w:firstLineChars="200" w:firstLine="480"/>
        <w:rPr>
          <w:rFonts w:ascii="宋体" w:eastAsia="宋体" w:hAnsi="宋体"/>
          <w:sz w:val="24"/>
          <w:szCs w:val="24"/>
        </w:rPr>
      </w:pPr>
      <w:r>
        <w:rPr>
          <w:rFonts w:ascii="宋体" w:eastAsia="宋体" w:hAnsi="宋体" w:hint="eastAsia"/>
          <w:sz w:val="24"/>
          <w:szCs w:val="24"/>
        </w:rPr>
        <w:t>要从战略高度全面保障国家安全，不仅需要理论、制度、法治和战略等方面的保障，而且还需要教育的支撑。为此，新《国家</w:t>
      </w:r>
      <w:r w:rsidR="00D261EE">
        <w:rPr>
          <w:rFonts w:ascii="宋体" w:eastAsia="宋体" w:hAnsi="宋体" w:hint="eastAsia"/>
          <w:sz w:val="24"/>
          <w:szCs w:val="24"/>
        </w:rPr>
        <w:t>安全法》规定“</w:t>
      </w:r>
      <w:r w:rsidR="00D261EE" w:rsidRPr="00D261EE">
        <w:rPr>
          <w:rFonts w:ascii="宋体" w:eastAsia="宋体" w:hAnsi="宋体" w:hint="eastAsia"/>
          <w:sz w:val="24"/>
          <w:szCs w:val="24"/>
        </w:rPr>
        <w:t>每年4月15日为全民国家安全教育日</w:t>
      </w:r>
      <w:r w:rsidR="00D261EE">
        <w:rPr>
          <w:rFonts w:ascii="宋体" w:eastAsia="宋体" w:hAnsi="宋体" w:hint="eastAsia"/>
          <w:sz w:val="24"/>
          <w:szCs w:val="24"/>
        </w:rPr>
        <w:t>”，“</w:t>
      </w:r>
      <w:r w:rsidR="00D261EE" w:rsidRPr="00D261EE">
        <w:rPr>
          <w:rFonts w:ascii="宋体" w:eastAsia="宋体" w:hAnsi="宋体" w:hint="eastAsia"/>
          <w:sz w:val="24"/>
          <w:szCs w:val="24"/>
        </w:rPr>
        <w:t>国家加强国家安全新闻宣传和舆论引导，通过多种形式开展国家安全宣传教育活动，将国家安全教育纳入国民教育体系和公务员教育培训体系，增强全民国家安全意识。</w:t>
      </w:r>
      <w:r w:rsidR="00D261EE">
        <w:rPr>
          <w:rFonts w:ascii="宋体" w:eastAsia="宋体" w:hAnsi="宋体" w:hint="eastAsia"/>
          <w:sz w:val="24"/>
          <w:szCs w:val="24"/>
        </w:rPr>
        <w:t>”2</w:t>
      </w:r>
      <w:r w:rsidR="00D261EE">
        <w:rPr>
          <w:rFonts w:ascii="宋体" w:eastAsia="宋体" w:hAnsi="宋体"/>
          <w:sz w:val="24"/>
          <w:szCs w:val="24"/>
        </w:rPr>
        <w:t>016</w:t>
      </w:r>
      <w:r w:rsidR="00D261EE">
        <w:rPr>
          <w:rFonts w:ascii="宋体" w:eastAsia="宋体" w:hAnsi="宋体" w:hint="eastAsia"/>
          <w:sz w:val="24"/>
          <w:szCs w:val="24"/>
        </w:rPr>
        <w:t>年第一个全民国家安全教育日前夕，习近平总书记</w:t>
      </w:r>
      <w:proofErr w:type="gramStart"/>
      <w:r w:rsidRPr="00D261EE">
        <w:rPr>
          <w:rFonts w:ascii="宋体" w:eastAsia="宋体" w:hAnsi="宋体" w:hint="eastAsia"/>
          <w:sz w:val="24"/>
          <w:szCs w:val="24"/>
        </w:rPr>
        <w:t>作出</w:t>
      </w:r>
      <w:proofErr w:type="gramEnd"/>
      <w:r w:rsidRPr="00D261EE">
        <w:rPr>
          <w:rFonts w:ascii="宋体" w:eastAsia="宋体" w:hAnsi="宋体" w:hint="eastAsia"/>
          <w:sz w:val="24"/>
          <w:szCs w:val="24"/>
        </w:rPr>
        <w:t>重要指示</w:t>
      </w:r>
      <w:r w:rsidR="00D261EE">
        <w:rPr>
          <w:rFonts w:ascii="宋体" w:eastAsia="宋体" w:hAnsi="宋体" w:hint="eastAsia"/>
          <w:sz w:val="24"/>
          <w:szCs w:val="24"/>
        </w:rPr>
        <w:t>，强调“</w:t>
      </w:r>
      <w:r w:rsidRPr="00D261EE">
        <w:rPr>
          <w:rFonts w:ascii="宋体" w:eastAsia="宋体" w:hAnsi="宋体" w:hint="eastAsia"/>
          <w:sz w:val="24"/>
          <w:szCs w:val="24"/>
        </w:rPr>
        <w:t>要以设立全民国家安全教育日为契机，以总体国家安全观为指导，全面实施国家安全法，深入开展国家安全宣传教育，切实增强全民国家安全意识。</w:t>
      </w:r>
      <w:r w:rsidR="003E31A3">
        <w:rPr>
          <w:rFonts w:ascii="宋体" w:eastAsia="宋体" w:hAnsi="宋体" w:hint="eastAsia"/>
          <w:sz w:val="24"/>
          <w:szCs w:val="24"/>
        </w:rPr>
        <w:t>”</w:t>
      </w:r>
      <w:r w:rsidR="009E28D9">
        <w:rPr>
          <w:rFonts w:ascii="宋体" w:eastAsia="宋体" w:hAnsi="宋体" w:hint="eastAsia"/>
          <w:sz w:val="24"/>
          <w:szCs w:val="24"/>
        </w:rPr>
        <w:t>近年来，在每年国家安全教育日开展各种活动</w:t>
      </w:r>
      <w:r w:rsidR="00E37905">
        <w:rPr>
          <w:rFonts w:ascii="宋体" w:eastAsia="宋体" w:hAnsi="宋体" w:hint="eastAsia"/>
          <w:sz w:val="24"/>
          <w:szCs w:val="24"/>
        </w:rPr>
        <w:t>的同时</w:t>
      </w:r>
      <w:r w:rsidR="009E28D9">
        <w:rPr>
          <w:rFonts w:ascii="宋体" w:eastAsia="宋体" w:hAnsi="宋体" w:hint="eastAsia"/>
          <w:sz w:val="24"/>
          <w:szCs w:val="24"/>
        </w:rPr>
        <w:t>，国家安全教育已经逐步常态化，进到了党政干部各种学习中和大中小学课堂上。</w:t>
      </w:r>
      <w:r w:rsidR="00D7060C">
        <w:rPr>
          <w:rFonts w:ascii="宋体" w:eastAsia="宋体" w:hAnsi="宋体" w:hint="eastAsia"/>
          <w:sz w:val="24"/>
          <w:szCs w:val="24"/>
        </w:rPr>
        <w:t>2</w:t>
      </w:r>
      <w:r w:rsidR="00D7060C">
        <w:rPr>
          <w:rFonts w:ascii="宋体" w:eastAsia="宋体" w:hAnsi="宋体"/>
          <w:sz w:val="24"/>
          <w:szCs w:val="24"/>
        </w:rPr>
        <w:t>021</w:t>
      </w:r>
      <w:r w:rsidR="00D7060C">
        <w:rPr>
          <w:rFonts w:ascii="宋体" w:eastAsia="宋体" w:hAnsi="宋体" w:hint="eastAsia"/>
          <w:sz w:val="24"/>
          <w:szCs w:val="24"/>
        </w:rPr>
        <w:t>年</w:t>
      </w:r>
      <w:r w:rsidR="00D7060C" w:rsidRPr="00D7060C">
        <w:rPr>
          <w:rFonts w:ascii="宋体" w:eastAsia="宋体" w:hAnsi="宋体"/>
          <w:sz w:val="24"/>
          <w:szCs w:val="24"/>
        </w:rPr>
        <w:t>1月，国务院学位委员会</w:t>
      </w:r>
      <w:r w:rsidR="00D7060C">
        <w:rPr>
          <w:rFonts w:ascii="宋体" w:eastAsia="宋体" w:hAnsi="宋体" w:hint="eastAsia"/>
          <w:sz w:val="24"/>
          <w:szCs w:val="24"/>
        </w:rPr>
        <w:t>和</w:t>
      </w:r>
      <w:r w:rsidR="00D7060C" w:rsidRPr="00D7060C">
        <w:rPr>
          <w:rFonts w:ascii="宋体" w:eastAsia="宋体" w:hAnsi="宋体"/>
          <w:sz w:val="24"/>
          <w:szCs w:val="24"/>
        </w:rPr>
        <w:t>教育部</w:t>
      </w:r>
      <w:r w:rsidR="00D7060C">
        <w:rPr>
          <w:rFonts w:ascii="宋体" w:eastAsia="宋体" w:hAnsi="宋体" w:hint="eastAsia"/>
          <w:sz w:val="24"/>
          <w:szCs w:val="24"/>
        </w:rPr>
        <w:t>发布</w:t>
      </w:r>
      <w:r w:rsidR="00D7060C" w:rsidRPr="00D7060C">
        <w:rPr>
          <w:rFonts w:ascii="宋体" w:eastAsia="宋体" w:hAnsi="宋体"/>
          <w:sz w:val="24"/>
          <w:szCs w:val="24"/>
        </w:rPr>
        <w:t>关于设置“交叉学科”门类</w:t>
      </w:r>
      <w:r w:rsidR="00D7060C">
        <w:rPr>
          <w:rFonts w:ascii="宋体" w:eastAsia="宋体" w:hAnsi="宋体" w:hint="eastAsia"/>
          <w:sz w:val="24"/>
          <w:szCs w:val="24"/>
        </w:rPr>
        <w:t>及</w:t>
      </w:r>
      <w:r w:rsidR="00D7060C" w:rsidRPr="00D7060C">
        <w:rPr>
          <w:rFonts w:ascii="宋体" w:eastAsia="宋体" w:hAnsi="宋体"/>
          <w:sz w:val="24"/>
          <w:szCs w:val="24"/>
        </w:rPr>
        <w:t>“集成电路科学与工程”和“国家安全学”</w:t>
      </w:r>
      <w:r w:rsidR="00E37905">
        <w:rPr>
          <w:rFonts w:ascii="宋体" w:eastAsia="宋体" w:hAnsi="宋体" w:hint="eastAsia"/>
          <w:sz w:val="24"/>
          <w:szCs w:val="24"/>
        </w:rPr>
        <w:t>两个</w:t>
      </w:r>
      <w:r w:rsidR="00D7060C" w:rsidRPr="00D7060C">
        <w:rPr>
          <w:rFonts w:ascii="宋体" w:eastAsia="宋体" w:hAnsi="宋体"/>
          <w:sz w:val="24"/>
          <w:szCs w:val="24"/>
        </w:rPr>
        <w:t>一级学科的通知</w:t>
      </w:r>
      <w:r w:rsidR="00D7060C">
        <w:rPr>
          <w:rFonts w:ascii="宋体" w:eastAsia="宋体" w:hAnsi="宋体" w:hint="eastAsia"/>
          <w:sz w:val="24"/>
          <w:szCs w:val="24"/>
        </w:rPr>
        <w:t>，国家安全学专业教育正式成为我国高等教育的重要学科之一。</w:t>
      </w:r>
    </w:p>
    <w:p w14:paraId="4552C8B3" w14:textId="4320177D" w:rsidR="0058171E" w:rsidRDefault="00EA16A8" w:rsidP="00EA16A8">
      <w:pPr>
        <w:spacing w:line="360" w:lineRule="auto"/>
        <w:ind w:firstLineChars="200" w:firstLine="480"/>
        <w:rPr>
          <w:rFonts w:ascii="宋体" w:eastAsia="宋体" w:hAnsi="宋体"/>
          <w:sz w:val="24"/>
          <w:szCs w:val="24"/>
        </w:rPr>
      </w:pPr>
      <w:r>
        <w:rPr>
          <w:rFonts w:ascii="宋体" w:eastAsia="宋体" w:hAnsi="宋体" w:hint="eastAsia"/>
          <w:sz w:val="24"/>
          <w:szCs w:val="24"/>
        </w:rPr>
        <w:t>对于总体国家安全</w:t>
      </w:r>
      <w:r w:rsidR="00EE008E">
        <w:rPr>
          <w:rFonts w:ascii="宋体" w:eastAsia="宋体" w:hAnsi="宋体" w:hint="eastAsia"/>
          <w:sz w:val="24"/>
          <w:szCs w:val="24"/>
        </w:rPr>
        <w:t>观</w:t>
      </w:r>
      <w:r>
        <w:rPr>
          <w:rFonts w:ascii="宋体" w:eastAsia="宋体" w:hAnsi="宋体" w:hint="eastAsia"/>
          <w:sz w:val="24"/>
          <w:szCs w:val="24"/>
        </w:rPr>
        <w:t>指导下的国家安全工作成就，</w:t>
      </w:r>
      <w:r w:rsidR="00C86061">
        <w:rPr>
          <w:rFonts w:ascii="宋体" w:eastAsia="宋体" w:hAnsi="宋体" w:hint="eastAsia"/>
          <w:sz w:val="24"/>
          <w:szCs w:val="24"/>
        </w:rPr>
        <w:t>党的十九届六中全会公报和</w:t>
      </w:r>
      <w:r w:rsidR="0058171E">
        <w:rPr>
          <w:rFonts w:ascii="宋体" w:eastAsia="宋体" w:hAnsi="宋体" w:hint="eastAsia"/>
          <w:sz w:val="24"/>
          <w:szCs w:val="24"/>
        </w:rPr>
        <w:t>全会通过的《</w:t>
      </w:r>
      <w:r w:rsidR="0058171E" w:rsidRPr="0058171E">
        <w:rPr>
          <w:rFonts w:ascii="宋体" w:eastAsia="宋体" w:hAnsi="宋体"/>
          <w:sz w:val="24"/>
          <w:szCs w:val="24"/>
        </w:rPr>
        <w:t>关于党的百年奋斗重大成就和历史经验的决议</w:t>
      </w:r>
      <w:r w:rsidR="0058171E">
        <w:rPr>
          <w:rFonts w:ascii="宋体" w:eastAsia="宋体" w:hAnsi="宋体" w:hint="eastAsia"/>
          <w:sz w:val="24"/>
          <w:szCs w:val="24"/>
        </w:rPr>
        <w:t>》</w:t>
      </w:r>
      <w:r>
        <w:rPr>
          <w:rFonts w:ascii="宋体" w:eastAsia="宋体" w:hAnsi="宋体" w:hint="eastAsia"/>
          <w:sz w:val="24"/>
          <w:szCs w:val="24"/>
        </w:rPr>
        <w:t>作了概括总结</w:t>
      </w:r>
      <w:r w:rsidR="0058171E">
        <w:rPr>
          <w:rFonts w:ascii="宋体" w:eastAsia="宋体" w:hAnsi="宋体" w:hint="eastAsia"/>
          <w:sz w:val="24"/>
          <w:szCs w:val="24"/>
        </w:rPr>
        <w:t>：“</w:t>
      </w:r>
      <w:r w:rsidR="00C86061" w:rsidRPr="002C327E">
        <w:rPr>
          <w:rFonts w:ascii="宋体" w:eastAsia="宋体" w:hAnsi="宋体"/>
          <w:sz w:val="24"/>
          <w:szCs w:val="24"/>
        </w:rPr>
        <w:t>国家安全得到全面加强，经受住了来自政治、经济、意识形态、自然界等方面的风险挑战考验，为党和国家兴旺发达、长治久安提供了有力保证。</w:t>
      </w:r>
      <w:r w:rsidR="0058171E">
        <w:rPr>
          <w:rFonts w:ascii="宋体" w:eastAsia="宋体" w:hAnsi="宋体" w:hint="eastAsia"/>
          <w:sz w:val="24"/>
          <w:szCs w:val="24"/>
        </w:rPr>
        <w:t>”</w:t>
      </w:r>
    </w:p>
    <w:p w14:paraId="4C387588" w14:textId="77777777" w:rsidR="00EA16A8" w:rsidRDefault="00EA16A8" w:rsidP="006B7865">
      <w:pPr>
        <w:spacing w:line="360" w:lineRule="auto"/>
        <w:ind w:firstLineChars="200" w:firstLine="480"/>
        <w:rPr>
          <w:rFonts w:ascii="宋体" w:eastAsia="宋体" w:hAnsi="宋体"/>
          <w:sz w:val="24"/>
          <w:szCs w:val="24"/>
        </w:rPr>
      </w:pPr>
    </w:p>
    <w:sectPr w:rsidR="00EA16A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8A77" w14:textId="77777777" w:rsidR="00C86F51" w:rsidRDefault="00C86F51" w:rsidP="00EA16A8">
      <w:r>
        <w:separator/>
      </w:r>
    </w:p>
  </w:endnote>
  <w:endnote w:type="continuationSeparator" w:id="0">
    <w:p w14:paraId="74AC0552" w14:textId="77777777" w:rsidR="00C86F51" w:rsidRDefault="00C86F51" w:rsidP="00EA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49771"/>
      <w:docPartObj>
        <w:docPartGallery w:val="Page Numbers (Bottom of Page)"/>
        <w:docPartUnique/>
      </w:docPartObj>
    </w:sdtPr>
    <w:sdtEndPr/>
    <w:sdtContent>
      <w:p w14:paraId="18E3AD6A" w14:textId="6BAF375B" w:rsidR="00EA16A8" w:rsidRDefault="00EA16A8">
        <w:pPr>
          <w:pStyle w:val="a6"/>
          <w:jc w:val="right"/>
        </w:pPr>
        <w:r>
          <w:fldChar w:fldCharType="begin"/>
        </w:r>
        <w:r>
          <w:instrText>PAGE   \* MERGEFORMAT</w:instrText>
        </w:r>
        <w:r>
          <w:fldChar w:fldCharType="separate"/>
        </w:r>
        <w:r>
          <w:rPr>
            <w:lang w:val="zh-CN"/>
          </w:rPr>
          <w:t>2</w:t>
        </w:r>
        <w:r>
          <w:fldChar w:fldCharType="end"/>
        </w:r>
      </w:p>
    </w:sdtContent>
  </w:sdt>
  <w:p w14:paraId="08A0ED12" w14:textId="77777777" w:rsidR="00EA16A8" w:rsidRDefault="00EA16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0249" w14:textId="77777777" w:rsidR="00C86F51" w:rsidRDefault="00C86F51" w:rsidP="00EA16A8">
      <w:r>
        <w:separator/>
      </w:r>
    </w:p>
  </w:footnote>
  <w:footnote w:type="continuationSeparator" w:id="0">
    <w:p w14:paraId="015DA7EE" w14:textId="77777777" w:rsidR="00C86F51" w:rsidRDefault="00C86F51" w:rsidP="00EA1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65"/>
    <w:rsid w:val="00005D4F"/>
    <w:rsid w:val="00011DED"/>
    <w:rsid w:val="0001530D"/>
    <w:rsid w:val="000557FB"/>
    <w:rsid w:val="0005752E"/>
    <w:rsid w:val="00061581"/>
    <w:rsid w:val="00080D12"/>
    <w:rsid w:val="000C49A3"/>
    <w:rsid w:val="00114664"/>
    <w:rsid w:val="00162F09"/>
    <w:rsid w:val="001724A5"/>
    <w:rsid w:val="0017604A"/>
    <w:rsid w:val="00246618"/>
    <w:rsid w:val="0029279A"/>
    <w:rsid w:val="002A2B64"/>
    <w:rsid w:val="002B3F5D"/>
    <w:rsid w:val="00307B59"/>
    <w:rsid w:val="00315917"/>
    <w:rsid w:val="003335FA"/>
    <w:rsid w:val="00344690"/>
    <w:rsid w:val="00373734"/>
    <w:rsid w:val="003E31A3"/>
    <w:rsid w:val="003F41C6"/>
    <w:rsid w:val="003F62A3"/>
    <w:rsid w:val="0041226C"/>
    <w:rsid w:val="00433E66"/>
    <w:rsid w:val="00481D08"/>
    <w:rsid w:val="004A53A0"/>
    <w:rsid w:val="004C06A1"/>
    <w:rsid w:val="0057217E"/>
    <w:rsid w:val="0058171E"/>
    <w:rsid w:val="005957EA"/>
    <w:rsid w:val="0065450B"/>
    <w:rsid w:val="00676F9A"/>
    <w:rsid w:val="006870C8"/>
    <w:rsid w:val="00695F14"/>
    <w:rsid w:val="006B7865"/>
    <w:rsid w:val="006D026F"/>
    <w:rsid w:val="006F4935"/>
    <w:rsid w:val="00746E0B"/>
    <w:rsid w:val="007823D0"/>
    <w:rsid w:val="007A431D"/>
    <w:rsid w:val="00851D34"/>
    <w:rsid w:val="00884594"/>
    <w:rsid w:val="00910A7C"/>
    <w:rsid w:val="00927F6F"/>
    <w:rsid w:val="00933141"/>
    <w:rsid w:val="00940B86"/>
    <w:rsid w:val="00971027"/>
    <w:rsid w:val="00976AA8"/>
    <w:rsid w:val="009C22EF"/>
    <w:rsid w:val="009E28D9"/>
    <w:rsid w:val="00A250F4"/>
    <w:rsid w:val="00A643CE"/>
    <w:rsid w:val="00A7153A"/>
    <w:rsid w:val="00A8020F"/>
    <w:rsid w:val="00A93BBE"/>
    <w:rsid w:val="00AC3F5A"/>
    <w:rsid w:val="00AE6D5E"/>
    <w:rsid w:val="00B73959"/>
    <w:rsid w:val="00BC09BF"/>
    <w:rsid w:val="00C11F46"/>
    <w:rsid w:val="00C17165"/>
    <w:rsid w:val="00C36053"/>
    <w:rsid w:val="00C77DDC"/>
    <w:rsid w:val="00C86061"/>
    <w:rsid w:val="00C86F51"/>
    <w:rsid w:val="00CF7E04"/>
    <w:rsid w:val="00D261EE"/>
    <w:rsid w:val="00D34097"/>
    <w:rsid w:val="00D7060C"/>
    <w:rsid w:val="00D93A64"/>
    <w:rsid w:val="00DA490B"/>
    <w:rsid w:val="00DA7744"/>
    <w:rsid w:val="00DB504B"/>
    <w:rsid w:val="00E04E06"/>
    <w:rsid w:val="00E30537"/>
    <w:rsid w:val="00E32323"/>
    <w:rsid w:val="00E37017"/>
    <w:rsid w:val="00E37905"/>
    <w:rsid w:val="00E604C7"/>
    <w:rsid w:val="00E70A6E"/>
    <w:rsid w:val="00E71112"/>
    <w:rsid w:val="00E9383C"/>
    <w:rsid w:val="00EA16A8"/>
    <w:rsid w:val="00ED0E5F"/>
    <w:rsid w:val="00EE008E"/>
    <w:rsid w:val="00F07529"/>
    <w:rsid w:val="00F40734"/>
    <w:rsid w:val="00F72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4AEC3"/>
  <w15:chartTrackingRefBased/>
  <w15:docId w15:val="{C7B6EACB-66B3-46CF-A8C4-7C4D6B15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146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171E"/>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58171E"/>
  </w:style>
  <w:style w:type="character" w:customStyle="1" w:styleId="bjh-strong">
    <w:name w:val="bjh-strong"/>
    <w:basedOn w:val="a0"/>
    <w:rsid w:val="0058171E"/>
  </w:style>
  <w:style w:type="character" w:customStyle="1" w:styleId="10">
    <w:name w:val="标题 1 字符"/>
    <w:basedOn w:val="a0"/>
    <w:link w:val="1"/>
    <w:uiPriority w:val="9"/>
    <w:rsid w:val="00114664"/>
    <w:rPr>
      <w:rFonts w:ascii="宋体" w:eastAsia="宋体" w:hAnsi="宋体" w:cs="宋体"/>
      <w:b/>
      <w:bCs/>
      <w:kern w:val="36"/>
      <w:sz w:val="48"/>
      <w:szCs w:val="48"/>
    </w:rPr>
  </w:style>
  <w:style w:type="paragraph" w:styleId="a4">
    <w:name w:val="header"/>
    <w:basedOn w:val="a"/>
    <w:link w:val="a5"/>
    <w:uiPriority w:val="99"/>
    <w:unhideWhenUsed/>
    <w:rsid w:val="00EA16A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A16A8"/>
    <w:rPr>
      <w:sz w:val="18"/>
      <w:szCs w:val="18"/>
    </w:rPr>
  </w:style>
  <w:style w:type="paragraph" w:styleId="a6">
    <w:name w:val="footer"/>
    <w:basedOn w:val="a"/>
    <w:link w:val="a7"/>
    <w:uiPriority w:val="99"/>
    <w:unhideWhenUsed/>
    <w:rsid w:val="00EA16A8"/>
    <w:pPr>
      <w:tabs>
        <w:tab w:val="center" w:pos="4153"/>
        <w:tab w:val="right" w:pos="8306"/>
      </w:tabs>
      <w:snapToGrid w:val="0"/>
      <w:jc w:val="left"/>
    </w:pPr>
    <w:rPr>
      <w:sz w:val="18"/>
      <w:szCs w:val="18"/>
    </w:rPr>
  </w:style>
  <w:style w:type="character" w:customStyle="1" w:styleId="a7">
    <w:name w:val="页脚 字符"/>
    <w:basedOn w:val="a0"/>
    <w:link w:val="a6"/>
    <w:uiPriority w:val="99"/>
    <w:rsid w:val="00EA16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67832">
      <w:bodyDiv w:val="1"/>
      <w:marLeft w:val="0"/>
      <w:marRight w:val="0"/>
      <w:marTop w:val="0"/>
      <w:marBottom w:val="0"/>
      <w:divBdr>
        <w:top w:val="none" w:sz="0" w:space="0" w:color="auto"/>
        <w:left w:val="none" w:sz="0" w:space="0" w:color="auto"/>
        <w:bottom w:val="none" w:sz="0" w:space="0" w:color="auto"/>
        <w:right w:val="none" w:sz="0" w:space="0" w:color="auto"/>
      </w:divBdr>
    </w:div>
    <w:div w:id="1901331602">
      <w:bodyDiv w:val="1"/>
      <w:marLeft w:val="0"/>
      <w:marRight w:val="0"/>
      <w:marTop w:val="0"/>
      <w:marBottom w:val="0"/>
      <w:divBdr>
        <w:top w:val="none" w:sz="0" w:space="0" w:color="auto"/>
        <w:left w:val="none" w:sz="0" w:space="0" w:color="auto"/>
        <w:bottom w:val="none" w:sz="0" w:space="0" w:color="auto"/>
        <w:right w:val="none" w:sz="0" w:space="0" w:color="auto"/>
      </w:divBdr>
      <w:divsChild>
        <w:div w:id="1054353987">
          <w:marLeft w:val="0"/>
          <w:marRight w:val="0"/>
          <w:marTop w:val="0"/>
          <w:marBottom w:val="0"/>
          <w:divBdr>
            <w:top w:val="none" w:sz="0" w:space="0" w:color="auto"/>
            <w:left w:val="none" w:sz="0" w:space="0" w:color="auto"/>
            <w:bottom w:val="none" w:sz="0" w:space="0" w:color="auto"/>
            <w:right w:val="none" w:sz="0" w:space="0" w:color="auto"/>
          </w:divBdr>
          <w:divsChild>
            <w:div w:id="878471921">
              <w:marLeft w:val="0"/>
              <w:marRight w:val="0"/>
              <w:marTop w:val="0"/>
              <w:marBottom w:val="0"/>
              <w:divBdr>
                <w:top w:val="none" w:sz="0" w:space="0" w:color="auto"/>
                <w:left w:val="none" w:sz="0" w:space="0" w:color="auto"/>
                <w:bottom w:val="none" w:sz="0" w:space="0" w:color="auto"/>
                <w:right w:val="none" w:sz="0" w:space="0" w:color="auto"/>
              </w:divBdr>
              <w:divsChild>
                <w:div w:id="317730220">
                  <w:marLeft w:val="0"/>
                  <w:marRight w:val="0"/>
                  <w:marTop w:val="150"/>
                  <w:marBottom w:val="150"/>
                  <w:divBdr>
                    <w:top w:val="none" w:sz="0" w:space="0" w:color="auto"/>
                    <w:left w:val="none" w:sz="0" w:space="0" w:color="auto"/>
                    <w:bottom w:val="none" w:sz="0" w:space="0" w:color="auto"/>
                    <w:right w:val="none" w:sz="0" w:space="0" w:color="auto"/>
                  </w:divBdr>
                  <w:divsChild>
                    <w:div w:id="244143931">
                      <w:marLeft w:val="0"/>
                      <w:marRight w:val="0"/>
                      <w:marTop w:val="0"/>
                      <w:marBottom w:val="0"/>
                      <w:divBdr>
                        <w:top w:val="none" w:sz="0" w:space="0" w:color="auto"/>
                        <w:left w:val="none" w:sz="0" w:space="0" w:color="auto"/>
                        <w:bottom w:val="none" w:sz="0" w:space="0" w:color="auto"/>
                        <w:right w:val="none" w:sz="0" w:space="0" w:color="auto"/>
                      </w:divBdr>
                      <w:divsChild>
                        <w:div w:id="1137454577">
                          <w:marLeft w:val="0"/>
                          <w:marRight w:val="0"/>
                          <w:marTop w:val="0"/>
                          <w:marBottom w:val="0"/>
                          <w:divBdr>
                            <w:top w:val="none" w:sz="0" w:space="0" w:color="auto"/>
                            <w:left w:val="none" w:sz="0" w:space="0" w:color="auto"/>
                            <w:bottom w:val="none" w:sz="0" w:space="0" w:color="auto"/>
                            <w:right w:val="none" w:sz="0" w:space="0" w:color="auto"/>
                          </w:divBdr>
                          <w:divsChild>
                            <w:div w:id="19911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yueji</dc:creator>
  <cp:keywords/>
  <dc:description/>
  <cp:lastModifiedBy>yueji</cp:lastModifiedBy>
  <cp:revision>3</cp:revision>
  <dcterms:created xsi:type="dcterms:W3CDTF">2022-02-17T02:40:00Z</dcterms:created>
  <dcterms:modified xsi:type="dcterms:W3CDTF">2022-02-17T02:41:00Z</dcterms:modified>
</cp:coreProperties>
</file>