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31753" w14:textId="183CB50C" w:rsidR="009572BD" w:rsidRPr="009572BD" w:rsidRDefault="009572BD" w:rsidP="009572BD">
      <w:pPr>
        <w:spacing w:line="360" w:lineRule="auto"/>
        <w:jc w:val="center"/>
        <w:rPr>
          <w:rFonts w:ascii="宋体" w:hAnsi="宋体"/>
          <w:b/>
          <w:sz w:val="36"/>
          <w:szCs w:val="36"/>
        </w:rPr>
      </w:pPr>
      <w:r w:rsidRPr="009572BD">
        <w:rPr>
          <w:rFonts w:ascii="宋体" w:hAnsi="宋体" w:hint="eastAsia"/>
          <w:b/>
          <w:sz w:val="36"/>
          <w:szCs w:val="36"/>
        </w:rPr>
        <w:t>《国家安全学》第一章（绪论）</w:t>
      </w:r>
    </w:p>
    <w:p w14:paraId="1F94D0C5" w14:textId="4CDD2C23" w:rsidR="009572BD" w:rsidRPr="009572BD" w:rsidRDefault="009572BD" w:rsidP="009572BD">
      <w:pPr>
        <w:spacing w:line="360" w:lineRule="auto"/>
        <w:jc w:val="center"/>
        <w:rPr>
          <w:rFonts w:ascii="宋体" w:hAnsi="宋体"/>
          <w:b/>
          <w:sz w:val="36"/>
          <w:szCs w:val="36"/>
        </w:rPr>
      </w:pPr>
      <w:r w:rsidRPr="009572BD">
        <w:rPr>
          <w:rFonts w:ascii="宋体" w:hAnsi="宋体" w:hint="eastAsia"/>
          <w:b/>
          <w:sz w:val="36"/>
          <w:szCs w:val="36"/>
        </w:rPr>
        <w:t>国家安全学的对象、性质和学科地位</w:t>
      </w:r>
    </w:p>
    <w:p w14:paraId="2B19CD2A" w14:textId="6BFA52D1" w:rsidR="009572BD" w:rsidRDefault="009572BD" w:rsidP="009572BD">
      <w:pPr>
        <w:spacing w:line="360" w:lineRule="auto"/>
        <w:rPr>
          <w:rFonts w:ascii="宋体" w:hAnsi="宋体"/>
          <w:b/>
          <w:sz w:val="36"/>
          <w:szCs w:val="36"/>
        </w:rPr>
      </w:pPr>
    </w:p>
    <w:p w14:paraId="7D48045F" w14:textId="77777777" w:rsidR="009572BD" w:rsidRPr="009572BD" w:rsidRDefault="009572BD" w:rsidP="009572BD">
      <w:pPr>
        <w:spacing w:line="360" w:lineRule="auto"/>
        <w:rPr>
          <w:rFonts w:ascii="宋体" w:hAnsi="宋体"/>
          <w:b/>
          <w:sz w:val="36"/>
          <w:szCs w:val="36"/>
        </w:rPr>
      </w:pPr>
    </w:p>
    <w:p w14:paraId="17E0958F" w14:textId="77777777" w:rsidR="009572BD" w:rsidRPr="009572BD" w:rsidRDefault="009572BD" w:rsidP="009572BD">
      <w:pPr>
        <w:spacing w:line="360" w:lineRule="auto"/>
        <w:ind w:firstLine="470"/>
        <w:rPr>
          <w:rFonts w:ascii="宋体" w:hAnsi="宋体"/>
          <w:sz w:val="28"/>
          <w:szCs w:val="28"/>
        </w:rPr>
      </w:pPr>
      <w:r w:rsidRPr="009572BD">
        <w:rPr>
          <w:rFonts w:ascii="宋体" w:hAnsi="宋体" w:hint="eastAsia"/>
          <w:sz w:val="28"/>
          <w:szCs w:val="28"/>
        </w:rPr>
        <w:t>国家安全学是从总体上研究国家安全、影响国家安全的因素、危害国家安全的因素以及国家安全保障问题等方面的基本现象，揭示国家安全及其相关方面的本质和规律，探寻合理的国家安全观和国家安全战略，最终服务于国家安全现实的综合性实用型政治科学。</w:t>
      </w:r>
    </w:p>
    <w:p w14:paraId="4034FBF8" w14:textId="77777777" w:rsidR="009572BD" w:rsidRPr="009572BD" w:rsidRDefault="009572BD" w:rsidP="009572BD">
      <w:pPr>
        <w:spacing w:line="360" w:lineRule="auto"/>
        <w:jc w:val="center"/>
        <w:rPr>
          <w:rFonts w:ascii="宋体" w:hAnsi="宋体"/>
          <w:sz w:val="28"/>
          <w:szCs w:val="28"/>
        </w:rPr>
      </w:pPr>
    </w:p>
    <w:p w14:paraId="4BB322F9" w14:textId="77777777" w:rsidR="009572BD" w:rsidRPr="009572BD" w:rsidRDefault="009572BD" w:rsidP="009572BD">
      <w:pPr>
        <w:spacing w:line="360" w:lineRule="auto"/>
        <w:jc w:val="center"/>
        <w:rPr>
          <w:rFonts w:ascii="宋体" w:hAnsi="宋体"/>
          <w:b/>
          <w:sz w:val="28"/>
          <w:szCs w:val="28"/>
        </w:rPr>
      </w:pPr>
    </w:p>
    <w:p w14:paraId="3251880B" w14:textId="77777777" w:rsidR="009572BD" w:rsidRPr="009572BD" w:rsidRDefault="009572BD" w:rsidP="009572BD">
      <w:pPr>
        <w:spacing w:line="360" w:lineRule="auto"/>
        <w:jc w:val="center"/>
        <w:rPr>
          <w:rFonts w:ascii="宋体" w:hAnsi="宋体"/>
          <w:b/>
          <w:sz w:val="28"/>
          <w:szCs w:val="28"/>
        </w:rPr>
      </w:pPr>
      <w:r w:rsidRPr="009572BD">
        <w:rPr>
          <w:rFonts w:ascii="宋体" w:hAnsi="宋体" w:hint="eastAsia"/>
          <w:b/>
          <w:sz w:val="28"/>
          <w:szCs w:val="28"/>
        </w:rPr>
        <w:t>第一节  国家安全学的研究对象</w:t>
      </w:r>
    </w:p>
    <w:p w14:paraId="7CDCE2D0" w14:textId="77777777" w:rsidR="009572BD" w:rsidRPr="009572BD" w:rsidRDefault="009572BD" w:rsidP="009572BD">
      <w:pPr>
        <w:spacing w:line="360" w:lineRule="auto"/>
        <w:rPr>
          <w:rFonts w:ascii="宋体" w:hAnsi="宋体"/>
          <w:sz w:val="28"/>
          <w:szCs w:val="28"/>
        </w:rPr>
      </w:pPr>
    </w:p>
    <w:p w14:paraId="40F63714" w14:textId="77777777" w:rsidR="009572BD" w:rsidRPr="009572BD" w:rsidRDefault="009572BD" w:rsidP="009572BD">
      <w:pPr>
        <w:spacing w:line="360" w:lineRule="auto"/>
        <w:ind w:firstLine="570"/>
        <w:rPr>
          <w:rFonts w:ascii="宋体" w:hAnsi="宋体"/>
          <w:b/>
          <w:sz w:val="28"/>
          <w:szCs w:val="28"/>
        </w:rPr>
      </w:pPr>
      <w:r w:rsidRPr="009572BD">
        <w:rPr>
          <w:rFonts w:ascii="宋体" w:hAnsi="宋体" w:hint="eastAsia"/>
          <w:b/>
          <w:sz w:val="28"/>
          <w:szCs w:val="28"/>
        </w:rPr>
        <w:t>一、国家安全</w:t>
      </w:r>
    </w:p>
    <w:p w14:paraId="40ABDB4C"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就像力学、经济学、环境学等学科顾名思义就能对其研究对象了解一二那样，“国家安全学”天经地义就是以国家安全为研究对象的学问了。虽然这样的说法还过于浅显，但却已经抓住了最主要的问题。事实上，国家安全正是国家安全学研究的首要对象，也可以说是核心对象。</w:t>
      </w:r>
    </w:p>
    <w:p w14:paraId="1C08D511"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国家安全是随着国家产生而出现的一种社会存在和社会现象。从古到今，国家安全一直处在发展变化之中，而且到了当代其发展变化的速度进一步加快，其内容和形式都越来越丰富，问题越来越复杂。时至今日，国家安全的基本内容包括了国民安全、国土安全、经济安全、主权安全、政治安全、军事安全、文化安全、科技安全、生态安全、信息安全这样十个方面或十个要素。国家安全包含的十个方面或十个要素并不是机械地被“综合”在一起的，而是互相联系、互相作</w:t>
      </w:r>
      <w:r w:rsidRPr="009572BD">
        <w:rPr>
          <w:rFonts w:ascii="宋体" w:hAnsi="宋体" w:hint="eastAsia"/>
          <w:sz w:val="28"/>
          <w:szCs w:val="28"/>
        </w:rPr>
        <w:lastRenderedPageBreak/>
        <w:t>用、不断变化的，并且在动态联系中占据着各自不同的位置，发挥着各自不同的作用，通过相互作用影响着整个国家安全系统。不过应该承认，国家安全在当代所包括的内容完全可能不止这十个方面，同时人们也可以从不同的角度对国家安全进行不同的分析和分类，从不同的方面对它们之间的关系做出不同的研究和解释，但无论再添加一些什么内容，无论从哪个角度进行分类，无论怎样解释它们之间的关系，都只能进一步说明国家安全本身内容的丰富性、复杂性和多方面性，说明其本身已经是一个需要运用复杂思维而进行复杂性研究的复杂社会系统。国家安全学研究的这一对象，既包括传统安全观或传统安全理论所重视的军事安全、政治安全等，也包括新安全观或新安全理论所强调的经济安全、文化安全、信息安全等。但是需要注意的是，国家安全本身并不包括人们在谈国家安全时常常讲到的国家安全工作、国家安全活动等。国家安全与国家安全工作、国家安全活动等等在客观上属于不同的社会现象，在主观上是不同的概念。国家安全学虽然也需要研究国家安全活动、国家安全工作，但是它们并不是国家安全这个概念所包含的内容，而是国家安全保障体系的有机构成部分，因而不能在论述国家安全这类研究对象时加以讨论，而只能在国家安全保障体系这类研究对象中加以讨论。</w:t>
      </w:r>
    </w:p>
    <w:p w14:paraId="19E2BA94"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在国家安全学把“国家安全”作为自己的研究对象时，并不否认其他一些学科也可能从不同角度和不同范围内研究国家安全。事实上，政治学、军事学、外交学、国际政治学等等，都涉及到国家安全，甚至把国家安全作为其非常重要的内容。但是，进一步深入了解一下就会发现，虽然有不少学科早已涉及到了国家安全，然而还没有任何一门学科从整体上全面研究国家安全。作为整体的国家安全，既不是外交学、军事学等研究的对象，也不是国际政治学、国际关系学研究的对象。这个对象似乎是专门预留给“国家安全学”的。国家安全学所研究的国家安全恰恰是整体的国家安全，而不是部分的国家安全；是全方位的国家安全，而不是某一方位的国家安全；是全层次的国家安全，而不是某一层次的国家安全。</w:t>
      </w:r>
    </w:p>
    <w:p w14:paraId="2A1C8B98"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此外，我们说国家安全是国家安全学的研究对象，并不等于说国家安全学研究的仅仅是国家安全本身。国家安全学除研究国家安全本身之外，还需要研究影响国家安全的因素、危害国家安全的因素、国家安全保障这三个与国家安全本身密切相关的方面。</w:t>
      </w:r>
    </w:p>
    <w:p w14:paraId="2424192B" w14:textId="77777777" w:rsidR="009572BD" w:rsidRPr="009572BD" w:rsidRDefault="009572BD" w:rsidP="009572BD">
      <w:pPr>
        <w:spacing w:line="360" w:lineRule="auto"/>
        <w:ind w:firstLine="570"/>
        <w:rPr>
          <w:rFonts w:ascii="宋体" w:hAnsi="宋体"/>
          <w:sz w:val="28"/>
          <w:szCs w:val="28"/>
        </w:rPr>
      </w:pPr>
    </w:p>
    <w:p w14:paraId="17E63D06" w14:textId="77777777" w:rsidR="009572BD" w:rsidRPr="009572BD" w:rsidRDefault="009572BD" w:rsidP="009572BD">
      <w:pPr>
        <w:spacing w:line="360" w:lineRule="auto"/>
        <w:ind w:firstLine="570"/>
        <w:rPr>
          <w:rFonts w:ascii="宋体" w:hAnsi="宋体"/>
          <w:b/>
          <w:sz w:val="28"/>
          <w:szCs w:val="28"/>
        </w:rPr>
      </w:pPr>
      <w:r w:rsidRPr="009572BD">
        <w:rPr>
          <w:rFonts w:ascii="宋体" w:hAnsi="宋体" w:hint="eastAsia"/>
          <w:b/>
          <w:sz w:val="28"/>
          <w:szCs w:val="28"/>
        </w:rPr>
        <w:t>二、影响国家安全的因素</w:t>
      </w:r>
    </w:p>
    <w:p w14:paraId="76BFBDB5"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国家安全学研究的第二类对象是影响国家安全的因素。</w:t>
      </w:r>
    </w:p>
    <w:p w14:paraId="34DDC13D"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国家安全不仅是一个包括多方面内容的复杂的社会大系统，而且还是一个开放的社会大系统。在内包各种构成要素或子系统并受制于各种构成要素及其相互关系和作用的同时，国家安全还外涉其他更大的社会系统和更多的社会要素甚至自然因素，并受到外部因素的影响。</w:t>
      </w:r>
    </w:p>
    <w:p w14:paraId="3A4B1DFF"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从大的方面说，影响国家安全的外在因素包括自然因素和人为因素两个方面。在自然因素方面，国土面积、地理位置、自然资源、气候条件、人口数量等等，都会以不同的形式、不同的方式在不同方向和不同程度上影响到国家安全及其各个构成要素。在社会因素方面，国家安全既会受到时代主题、世界格局、国际秩序、邻国关系等等变化不定的外部因素的影响，也会受到国家内部的政治制度、大政方针、国民素质、民族宗教、传统文化等外在因素的影响。这些因素的影响，甚至是同一因素的影响，都会在影响的方向、方式、程度等等方面形成复杂多变的局面，有时是积极的、有利的影响，有时是消极的、不利的影响；有时是直接的影响，有时是间接的影响；有时影响较大，有时又影响较小。</w:t>
      </w:r>
    </w:p>
    <w:p w14:paraId="6ECA9B7F" w14:textId="4B4B468F"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如果从国内与国外两个方面看，影响国家</w:t>
      </w:r>
      <w:r w:rsidR="00B95961">
        <w:rPr>
          <w:rFonts w:ascii="宋体" w:hAnsi="宋体" w:hint="eastAsia"/>
          <w:sz w:val="28"/>
          <w:szCs w:val="28"/>
        </w:rPr>
        <w:t>安全</w:t>
      </w:r>
      <w:r w:rsidRPr="009572BD">
        <w:rPr>
          <w:rFonts w:ascii="宋体" w:hAnsi="宋体" w:hint="eastAsia"/>
          <w:sz w:val="28"/>
          <w:szCs w:val="28"/>
        </w:rPr>
        <w:t>的因素</w:t>
      </w:r>
      <w:r w:rsidR="003C2AF9">
        <w:rPr>
          <w:rFonts w:ascii="宋体" w:hAnsi="宋体" w:hint="eastAsia"/>
          <w:sz w:val="28"/>
          <w:szCs w:val="28"/>
        </w:rPr>
        <w:t>过到</w:t>
      </w:r>
      <w:r w:rsidRPr="009572BD">
        <w:rPr>
          <w:rFonts w:ascii="宋体" w:hAnsi="宋体" w:hint="eastAsia"/>
          <w:sz w:val="28"/>
          <w:szCs w:val="28"/>
        </w:rPr>
        <w:t>可以分为内部因素和外部因素两大类。内部因素是指一国内部影响国家安全的因素，其中既包括社会制度和体制、大政方针和决策、法律法规和政策、传统文化、国民素质、民族、宗教等社会因素，也包括人口数量、地理条件、矿产资源等自然因素。外部因素是指一国之外影响该国安全的因素，既包括国际形势、地区安全、周边关系等社会因素，也包括他国自然因素、全球生态环境、外层空间环境及地缘关系等自然因素。从社会与自然两个方面看，国家安全环境又可以分为社会环境与自然环境两大类。社会环境包括国内外的各种社会因素，自然环境包括国内外的各种自然因素。</w:t>
      </w:r>
    </w:p>
    <w:p w14:paraId="6DBC4B7F" w14:textId="77777777" w:rsidR="009572BD" w:rsidRPr="009572BD" w:rsidRDefault="009572BD" w:rsidP="009572BD">
      <w:pPr>
        <w:spacing w:line="360" w:lineRule="auto"/>
        <w:ind w:firstLine="570"/>
        <w:rPr>
          <w:rFonts w:ascii="宋体" w:hAnsi="宋体"/>
          <w:sz w:val="28"/>
          <w:szCs w:val="28"/>
        </w:rPr>
      </w:pPr>
    </w:p>
    <w:p w14:paraId="6BA94AC9" w14:textId="77777777" w:rsidR="009572BD" w:rsidRPr="009572BD" w:rsidRDefault="009572BD" w:rsidP="009572BD">
      <w:pPr>
        <w:spacing w:line="360" w:lineRule="auto"/>
        <w:ind w:firstLine="570"/>
        <w:rPr>
          <w:rFonts w:ascii="宋体" w:hAnsi="宋体"/>
          <w:b/>
          <w:sz w:val="28"/>
          <w:szCs w:val="28"/>
        </w:rPr>
      </w:pPr>
      <w:r w:rsidRPr="009572BD">
        <w:rPr>
          <w:rFonts w:ascii="宋体" w:hAnsi="宋体" w:hint="eastAsia"/>
          <w:b/>
          <w:sz w:val="28"/>
          <w:szCs w:val="28"/>
        </w:rPr>
        <w:t>三、危害国家安全的因素</w:t>
      </w:r>
    </w:p>
    <w:p w14:paraId="58A6E067"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国家安全学的第三类研究对象是危害国家安全的因素。</w:t>
      </w:r>
    </w:p>
    <w:p w14:paraId="14FBB21A"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那些影响国家安全的因素和环境多具有正反两方面作用，即积极的作用和消极的作用。从消极方面来看，如果它发展到一定程度，就会直接危害到国家安全，而成为危害国家安全的因素。</w:t>
      </w:r>
    </w:p>
    <w:p w14:paraId="16EC4B64"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危害国家安全的因素不仅包括某些影响国家安全因素消极方面的极端表现，如雨水过多而造成全国范围或大部分地区的洪涝灾害，更包括某些具有明确目的的社会威胁和危害，如军事侵略、政治颠覆、间谍破坏等等。这些因素对国家安全来说不仅仅是消极因素，而且已经成为破坏因素。这就成为危害国家安全的因素。</w:t>
      </w:r>
    </w:p>
    <w:p w14:paraId="0214FACC"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危害国家安全的因素可以分为自然和人为两个方面，自然方面名曰“天灾”，人为方面则称“人祸”。洪、涝、旱、震、虫、疫等等自然灾害，是危害国家安全的“天灾”，而就“人祸”来说，则包括“内忧”与“外患”两个方面。内战、内乱、分裂、破坏，以及在当代特别突出的宗教极端主义、民族分裂主义、国内恐怖活动等等，都是威胁或危害国家安全的“内忧”，而军事入侵、政治颠覆、文化渗透、隐蔽行动、国际恐怖主义、国际武器走私等等，则是威胁或危害国家安全的“外患”。当然，在不同的历史发展阶段及不同的国家和地区，威胁或危害国家安全的因素及其关系和表现形式是不一样的，不同因素的地位和作用也是随时随地变化、不尽相同的。因此，如果要准确认识和判断这些因素对国家安全的危害范围、危害程度、危害方式等等，就要根据具体的历史背景、国际国内形势等方面的具体状况做出的分析研究。</w:t>
      </w:r>
    </w:p>
    <w:p w14:paraId="79E611D0" w14:textId="77777777" w:rsidR="009572BD" w:rsidRPr="009572BD" w:rsidRDefault="009572BD" w:rsidP="009572BD">
      <w:pPr>
        <w:spacing w:line="360" w:lineRule="auto"/>
        <w:ind w:firstLine="570"/>
        <w:rPr>
          <w:rFonts w:ascii="宋体" w:hAnsi="宋体"/>
          <w:sz w:val="28"/>
          <w:szCs w:val="28"/>
        </w:rPr>
      </w:pPr>
    </w:p>
    <w:p w14:paraId="0A465121" w14:textId="77777777" w:rsidR="009572BD" w:rsidRPr="009572BD" w:rsidRDefault="009572BD" w:rsidP="009572BD">
      <w:pPr>
        <w:spacing w:line="360" w:lineRule="auto"/>
        <w:ind w:firstLine="570"/>
        <w:rPr>
          <w:rFonts w:ascii="宋体" w:hAnsi="宋体"/>
          <w:sz w:val="28"/>
          <w:szCs w:val="28"/>
        </w:rPr>
      </w:pPr>
    </w:p>
    <w:p w14:paraId="46A30D12" w14:textId="77777777" w:rsidR="009572BD" w:rsidRPr="009572BD" w:rsidRDefault="009572BD" w:rsidP="009572BD">
      <w:pPr>
        <w:spacing w:line="360" w:lineRule="auto"/>
        <w:ind w:firstLine="570"/>
        <w:rPr>
          <w:rFonts w:ascii="宋体" w:hAnsi="宋体"/>
          <w:b/>
          <w:sz w:val="28"/>
          <w:szCs w:val="28"/>
        </w:rPr>
      </w:pPr>
      <w:r w:rsidRPr="009572BD">
        <w:rPr>
          <w:rFonts w:ascii="宋体" w:hAnsi="宋体" w:hint="eastAsia"/>
          <w:b/>
          <w:sz w:val="28"/>
          <w:szCs w:val="28"/>
        </w:rPr>
        <w:t>四、国家安全保障体系</w:t>
      </w:r>
    </w:p>
    <w:p w14:paraId="78393A36"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国家安全学研究的第四类对象是国家安全保障体系。国家安全保障体系是由那些以保障和强化国家安全、提高国家安全度为客观目的的各种思想、观念、制度、规章、法律、组织、机构、措施、活动等等构成的社会体系。</w:t>
      </w:r>
    </w:p>
    <w:p w14:paraId="467B1F2E"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从大的方面看，国家安全保障体系可以分为保障机制与保障活动两个主要方面。在历史上，国家安全保障活动要早于国家安全保障机制，特别是早于成熟的国家安全保障机制中的一些后来才出现的内容。</w:t>
      </w:r>
    </w:p>
    <w:p w14:paraId="7C680166"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国家安全保障活动也可简称国家安全活动，是以保障国家安全为目的的各种社会行为的统称。面对影响和危害国家安全的各种因素，为了有效地保障国家安全，在客观上最大限度地达到安全状态，国家便采取了包括政治和军事、经济和文化、内政和外交等各种手段和行动，这就产生了既不同于国家安全又以实现国家安全为目的的国家安全活动，其中既包括公开的政治、军事、治安、外交等方面的活动，也包括隐蔽的间谍情报活动；既包括战争、镇压、监禁、流放、驱逐、谍战等在内的各种“硬手段”，也包括发展经济、宣传教育、开展公关、变革创新、外交往来等在内的各种“软手段”。</w:t>
      </w:r>
    </w:p>
    <w:p w14:paraId="3D0A9027" w14:textId="77777777" w:rsidR="009572BD" w:rsidRPr="009572BD" w:rsidRDefault="009572BD" w:rsidP="009572BD">
      <w:pPr>
        <w:spacing w:line="360" w:lineRule="auto"/>
        <w:ind w:firstLineChars="200" w:firstLine="560"/>
        <w:rPr>
          <w:rFonts w:ascii="宋体" w:hAnsi="宋体"/>
          <w:sz w:val="28"/>
          <w:szCs w:val="28"/>
        </w:rPr>
      </w:pPr>
      <w:r w:rsidRPr="009572BD">
        <w:rPr>
          <w:rFonts w:ascii="宋体" w:hAnsi="宋体" w:hint="eastAsia"/>
          <w:sz w:val="28"/>
          <w:szCs w:val="28"/>
        </w:rPr>
        <w:t>为了使这些不同的国家安全活动和手段更有效，各国都陆续建立了各种专门化的国家安全机构，其中主要有军队、警察、法庭、监狱、情报、反谍、保密、保卫、外交等机关。同时，国家和政府的其他如经济、贸易、文化、教育、科技、体育等机构或部门，在维护或保障国家安全方面也都负有一定的不同形式的责任。这些有形的专门机构和非专门机构，可以说是保障国家安全的“硬件”。此外，各个国家还都在历史发展的不同阶段上形成或制定了各种各样的以维护或保障国家安全为目的的制度、法律、法规、政策、理论、观念、战略等等，这又可以说是保障国家安全的“软件”。这些支持国家安全保障活动的硬件和软件的统一，就形成了家安全保障机制。</w:t>
      </w:r>
    </w:p>
    <w:p w14:paraId="594909CC" w14:textId="77777777" w:rsidR="009572BD" w:rsidRPr="009572BD" w:rsidRDefault="009572BD" w:rsidP="009572BD">
      <w:pPr>
        <w:spacing w:line="360" w:lineRule="auto"/>
        <w:rPr>
          <w:rFonts w:ascii="宋体" w:hAnsi="宋体"/>
          <w:sz w:val="28"/>
          <w:szCs w:val="28"/>
        </w:rPr>
      </w:pPr>
    </w:p>
    <w:p w14:paraId="6209CAF2" w14:textId="77777777" w:rsidR="009572BD" w:rsidRPr="009572BD" w:rsidRDefault="009572BD" w:rsidP="009572BD">
      <w:pPr>
        <w:spacing w:line="360" w:lineRule="auto"/>
        <w:jc w:val="center"/>
        <w:rPr>
          <w:rFonts w:ascii="宋体" w:hAnsi="宋体"/>
          <w:b/>
          <w:sz w:val="28"/>
          <w:szCs w:val="28"/>
        </w:rPr>
      </w:pPr>
      <w:r w:rsidRPr="009572BD">
        <w:rPr>
          <w:rFonts w:ascii="宋体" w:hAnsi="宋体" w:hint="eastAsia"/>
          <w:b/>
          <w:sz w:val="28"/>
          <w:szCs w:val="28"/>
        </w:rPr>
        <w:t>第二节 国家安全学的任务</w:t>
      </w:r>
    </w:p>
    <w:p w14:paraId="2CBB9F13" w14:textId="77777777" w:rsidR="009572BD" w:rsidRPr="009572BD" w:rsidRDefault="009572BD" w:rsidP="009572BD">
      <w:pPr>
        <w:tabs>
          <w:tab w:val="right" w:leader="dot" w:pos="8056"/>
        </w:tabs>
        <w:spacing w:line="360" w:lineRule="auto"/>
        <w:rPr>
          <w:rFonts w:ascii="宋体" w:hAnsi="宋体"/>
          <w:sz w:val="28"/>
          <w:szCs w:val="28"/>
        </w:rPr>
      </w:pPr>
    </w:p>
    <w:p w14:paraId="34D26ABA"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任何一门学科都不仅有自己特殊的研究对象，而且有自己特殊的研究任务。国家安全独特的基本任务就是：全方位、系统性地研究和探讨国家安全及其相关对象的客观状态、本质、规律，解释各种国家安全现象，服务和指导国家安全活动。</w:t>
      </w:r>
    </w:p>
    <w:p w14:paraId="07553EB6"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虽然任何科学都会把探索研究对象的本质及变化发展的规律作为自己的基本研究任务，但在社会科学与自然科学之间，应用科学与基础科学之间，其研究任务还是有一定区别的。自然科学的根本任务就是发现某些自然事物、现象、过程的本质和规律，但其中的技术科学，其根本任务不在于“发现”，而在于“发明”，发现研究对象的某些方面的性质、本质、规律等，也是为了发明某种技术。对于社会科学特别是应用型社会科学来说，探索和揭示研究对象的性质、本质、规律等固然是其基本任务之一，但却不是其全部任务。应用型社会科学在探索研究对象的本质和规律的同时，进一步还需要探讨和提出合理的对策和措施，以改善有关社会问题，促进社会进步和发展。同时，由于许多社会现象和过程不同于多数自然现象，具有唯一性、不可重复性、难以实验性等特殊表现，因而要探索和揭示这些对象的本质和规律，就必须对已经发生的和正在发生的相关社会现象和过程进行尽可能客观的描述、概括和综合。这也是许多应用型社会科学的研究任务，特别是某些新兴的、缺乏借鉴材料的应用型社会科学的一个重要的研究任务。</w:t>
      </w:r>
    </w:p>
    <w:p w14:paraId="6C537720"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国家安全学就是这样一门新兴的、综合性的、应用型的社会科学，因而它的基本任务便包括了如下依次递进的四个方面。</w:t>
      </w:r>
    </w:p>
    <w:p w14:paraId="590DEA81" w14:textId="77777777" w:rsidR="009572BD" w:rsidRPr="009572BD" w:rsidRDefault="009572BD" w:rsidP="009572BD">
      <w:pPr>
        <w:spacing w:line="360" w:lineRule="auto"/>
        <w:ind w:firstLine="570"/>
        <w:rPr>
          <w:rFonts w:ascii="宋体" w:hAnsi="宋体"/>
          <w:sz w:val="28"/>
          <w:szCs w:val="28"/>
        </w:rPr>
      </w:pPr>
    </w:p>
    <w:p w14:paraId="05EA35A7" w14:textId="77777777" w:rsidR="009572BD" w:rsidRPr="009572BD" w:rsidRDefault="009572BD" w:rsidP="009572BD">
      <w:pPr>
        <w:spacing w:line="360" w:lineRule="auto"/>
        <w:ind w:firstLine="570"/>
        <w:rPr>
          <w:rFonts w:ascii="宋体" w:hAnsi="宋体"/>
          <w:b/>
          <w:sz w:val="28"/>
          <w:szCs w:val="28"/>
        </w:rPr>
      </w:pPr>
      <w:r w:rsidRPr="009572BD">
        <w:rPr>
          <w:rFonts w:ascii="宋体" w:hAnsi="宋体" w:hint="eastAsia"/>
          <w:b/>
          <w:sz w:val="28"/>
          <w:szCs w:val="28"/>
        </w:rPr>
        <w:t>一、客观描述国家安全事实</w:t>
      </w:r>
    </w:p>
    <w:p w14:paraId="0518F288"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国家安全学的首要任务是在经验的层面上归纳分析国家安全及其相关对象的客观状态及其关系，对之做出宏观上全面、微观上精细的客观描述。</w:t>
      </w:r>
    </w:p>
    <w:p w14:paraId="291CFAFD"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国家安全学是一门新兴科学，从学科建设上缺乏可以直接借鉴的理论资料，因而对许多问题的研究需要从搜集材料、整理材料开始，进而透过这些材料观察认识古今中外的国家安全现象，从中分析归纳国家安全事实及其关系，最后在经验的层次上对国家安全事实和现象做出一种在宏观上尽可能全面、微观上尽可能精细的客观描述。这是国家安全学在其兴起阶段的一项最基本的研究任务。这一任务最终结果包括两个方面，一是对国家安全的历史发展做出客观描述，二是对国家安全的现实状态做出客观描述。国家安全学基础教材不可能全面反映这一研究过程，但却必然是这种研究的结果，必然要对国家安全及其相关的国家安全环境、国家安全保障体系等方面的历史发展、现实状态、相互关系做出虽然简单但却尽可能客观的描述。</w:t>
      </w:r>
    </w:p>
    <w:p w14:paraId="57D57C7F" w14:textId="77777777" w:rsidR="009572BD" w:rsidRPr="009572BD" w:rsidRDefault="009572BD" w:rsidP="009572BD">
      <w:pPr>
        <w:spacing w:line="360" w:lineRule="auto"/>
        <w:ind w:firstLine="570"/>
        <w:rPr>
          <w:rFonts w:ascii="宋体" w:hAnsi="宋体"/>
          <w:sz w:val="28"/>
          <w:szCs w:val="28"/>
        </w:rPr>
      </w:pPr>
    </w:p>
    <w:p w14:paraId="34160401" w14:textId="77777777" w:rsidR="009572BD" w:rsidRPr="009572BD" w:rsidRDefault="009572BD" w:rsidP="009572BD">
      <w:pPr>
        <w:spacing w:line="360" w:lineRule="auto"/>
        <w:ind w:firstLine="570"/>
        <w:rPr>
          <w:rFonts w:ascii="宋体" w:hAnsi="宋体"/>
          <w:b/>
          <w:sz w:val="28"/>
          <w:szCs w:val="28"/>
        </w:rPr>
      </w:pPr>
      <w:r w:rsidRPr="009572BD">
        <w:rPr>
          <w:rFonts w:ascii="宋体" w:hAnsi="宋体" w:hint="eastAsia"/>
          <w:b/>
          <w:sz w:val="28"/>
          <w:szCs w:val="28"/>
        </w:rPr>
        <w:t>二、深入探讨国家安全对象的本质和规律</w:t>
      </w:r>
    </w:p>
    <w:p w14:paraId="4BA47B78"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同任何一门科学一样，国家安全学还必须在理性的层面上探索和揭示国家安全及其相关对象的本质和规律。</w:t>
      </w:r>
    </w:p>
    <w:p w14:paraId="00219406"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新兴的国家安全学虽然不可避免地承担着搜集整理材料、在经验层面上对国家安全事实及其关系做出客观描述的任务，但却不能停留在这一层面上，不能因此而在目前放弃从理性层次上探索国家安全现象及事实的本质和规律这一更根本的研究任务。探索和揭示国家安全及其相关现象的本质和规律是国家安全学的一项基本任务。国家安全学首先需要探索和揭示的是国家安全、国家安全环境、国家安全保障体系三个方面存在变化及其相互联系的本质和规律，但为了全面准确地认识国家安全及其相关现象，它还需要进一步探索和揭示国家安全、国家安全环境、国家安全保障体系三个方面所包含的具体内容的相互关系及其本质和规律，例如探索和揭示国家安全本身在目前所包含的国家生态安全的本质和规律，探索和揭示作为国家安全环境构成要素之一的国际恐怖主义的本质和规律，探索和揭示作为国家安全保障体系中具体内容之一的谍报活动的本质和规律。</w:t>
      </w:r>
    </w:p>
    <w:p w14:paraId="23384D19" w14:textId="77777777" w:rsidR="009572BD" w:rsidRPr="009572BD" w:rsidRDefault="009572BD" w:rsidP="009572BD">
      <w:pPr>
        <w:spacing w:line="360" w:lineRule="auto"/>
        <w:ind w:firstLine="570"/>
        <w:rPr>
          <w:rFonts w:ascii="宋体" w:hAnsi="宋体"/>
          <w:sz w:val="28"/>
          <w:szCs w:val="28"/>
        </w:rPr>
      </w:pPr>
    </w:p>
    <w:p w14:paraId="41F28449" w14:textId="77777777" w:rsidR="009572BD" w:rsidRPr="009572BD" w:rsidRDefault="009572BD" w:rsidP="009572BD">
      <w:pPr>
        <w:spacing w:line="360" w:lineRule="auto"/>
        <w:ind w:firstLine="570"/>
        <w:rPr>
          <w:rFonts w:ascii="宋体" w:hAnsi="宋体"/>
          <w:b/>
          <w:sz w:val="28"/>
          <w:szCs w:val="28"/>
        </w:rPr>
      </w:pPr>
      <w:r w:rsidRPr="009572BD">
        <w:rPr>
          <w:rFonts w:ascii="宋体" w:hAnsi="宋体" w:hint="eastAsia"/>
          <w:b/>
          <w:sz w:val="28"/>
          <w:szCs w:val="28"/>
        </w:rPr>
        <w:t>三、对国家安全做出价值判断，探寻合理的国家安全战略</w:t>
      </w:r>
    </w:p>
    <w:p w14:paraId="0FC9C255"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国家安全学还需要在价值的层面上对国家安全现实做出尽可能科学与合理的判断，探寻合理的国家安全观和国家安全战略。</w:t>
      </w:r>
    </w:p>
    <w:p w14:paraId="4A30FA3D" w14:textId="766C4E96"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科学研究的直接目的是揭示客观对象的真实，追求真理，但这并不是科学研究的最终目的。科学研究的最终目的是借助对客观事物的真理性认识，根据人类社会的需要和利益对现实存在做出价值判断，并由此探寻合理的价值目标，以实现趋利避害，</w:t>
      </w:r>
      <w:r w:rsidR="003C2AF9">
        <w:rPr>
          <w:rFonts w:ascii="宋体" w:hAnsi="宋体" w:hint="eastAsia"/>
          <w:sz w:val="28"/>
          <w:szCs w:val="28"/>
        </w:rPr>
        <w:t>达</w:t>
      </w:r>
      <w:r w:rsidRPr="009572BD">
        <w:rPr>
          <w:rFonts w:ascii="宋体" w:hAnsi="宋体" w:hint="eastAsia"/>
          <w:sz w:val="28"/>
          <w:szCs w:val="28"/>
        </w:rPr>
        <w:t>到善的目的。在科学发展史上，特别是在自然科学研究中，真和善经常是分离的，理论科学以真为最终目的，求善的任务则留给了技术科学。但是对于社会科学来说，特别是对于当代大多数社会科学来说，求真的目的就在于求善，真是为善服务的。</w:t>
      </w:r>
    </w:p>
    <w:p w14:paraId="53FCDB50"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对于国家安全学这样一门应用型社会科学来说，尽管它必然把求真作为其基本任务，但它却不以求真为最终目的，而是把求真作为求善的前提与基础，在描述国家安全对象客观现实并揭示其本质和规律的基础上，进一步把求善定为自己更重要也是最终目标，努力根据人类社会的最大需要和价值对国家安全现实做出尽可能合理的价值判断，并提出能够影响或指导国家安全现实最大价值方向发展的思想、理论、战略、措施等。</w:t>
      </w:r>
    </w:p>
    <w:p w14:paraId="26766E25" w14:textId="77777777" w:rsidR="009572BD" w:rsidRPr="009572BD" w:rsidRDefault="009572BD" w:rsidP="009572BD">
      <w:pPr>
        <w:spacing w:line="360" w:lineRule="auto"/>
        <w:ind w:firstLine="570"/>
        <w:rPr>
          <w:rFonts w:ascii="宋体" w:hAnsi="宋体"/>
          <w:sz w:val="28"/>
          <w:szCs w:val="28"/>
        </w:rPr>
      </w:pPr>
    </w:p>
    <w:p w14:paraId="286C525E" w14:textId="77777777" w:rsidR="009572BD" w:rsidRPr="009572BD" w:rsidRDefault="009572BD" w:rsidP="009572BD">
      <w:pPr>
        <w:spacing w:line="360" w:lineRule="auto"/>
        <w:ind w:firstLine="570"/>
        <w:rPr>
          <w:rFonts w:ascii="宋体" w:hAnsi="宋体"/>
          <w:b/>
          <w:sz w:val="28"/>
          <w:szCs w:val="28"/>
        </w:rPr>
      </w:pPr>
      <w:r w:rsidRPr="009572BD">
        <w:rPr>
          <w:rFonts w:ascii="宋体" w:hAnsi="宋体" w:hint="eastAsia"/>
          <w:b/>
          <w:sz w:val="28"/>
          <w:szCs w:val="28"/>
        </w:rPr>
        <w:t>四、服务国家安全现实</w:t>
      </w:r>
    </w:p>
    <w:p w14:paraId="5EA09A37" w14:textId="77777777" w:rsidR="009572BD" w:rsidRPr="009572BD" w:rsidRDefault="009572BD" w:rsidP="009572BD">
      <w:pPr>
        <w:spacing w:line="360" w:lineRule="auto"/>
        <w:ind w:firstLineChars="200" w:firstLine="560"/>
        <w:rPr>
          <w:rFonts w:ascii="宋体" w:hAnsi="宋体"/>
          <w:sz w:val="28"/>
          <w:szCs w:val="28"/>
        </w:rPr>
      </w:pPr>
      <w:r w:rsidRPr="009572BD">
        <w:rPr>
          <w:rFonts w:ascii="宋体" w:hAnsi="宋体" w:hint="eastAsia"/>
          <w:sz w:val="28"/>
          <w:szCs w:val="28"/>
        </w:rPr>
        <w:t>国家安全学是有一定的理论性，同时也具有很强的现实性。它不仅要通过理论上对国家安全及其相关方面的本质与规律的揭示，来描述、解释国家安全现实，而且要通过对国家安全现实的判断，对国家安全观和国家安全战略的探讨，来为国家安全现实服务。</w:t>
      </w:r>
    </w:p>
    <w:p w14:paraId="5249276A" w14:textId="77777777" w:rsidR="009572BD" w:rsidRPr="009572BD" w:rsidRDefault="009572BD" w:rsidP="009572BD">
      <w:pPr>
        <w:spacing w:line="360" w:lineRule="auto"/>
        <w:ind w:firstLineChars="200" w:firstLine="560"/>
        <w:rPr>
          <w:rFonts w:ascii="宋体" w:hAnsi="宋体"/>
          <w:sz w:val="28"/>
          <w:szCs w:val="28"/>
        </w:rPr>
      </w:pPr>
      <w:r w:rsidRPr="009572BD">
        <w:rPr>
          <w:rFonts w:ascii="宋体" w:hAnsi="宋体" w:hint="eastAsia"/>
          <w:sz w:val="28"/>
          <w:szCs w:val="28"/>
        </w:rPr>
        <w:t>当然，国家安全学本身作为科学理论，其为国家安全现实服务的对象并非特定的，即不是为特定国家服务，而是具有普遍意义的，这一点就如同政治学、经济学等社会科学一样，甚至如同物理学、化学等自然科学一样。但是，我们研究国家安全学，除了一般的科学理论探讨之目的外，其现实作用却是为中国的国家安全服务的，这就如同在中国研究政治学、经济学，甚至物理学、化学等等总是为中国的政治建设与经济建设服务一样。在实践层面上为国家安全现实服务，努力对国家安全活动发挥科学指导作用，最终提高我国的国家安全度，这正是研究国家安全学的现实意义。</w:t>
      </w:r>
    </w:p>
    <w:p w14:paraId="5B79FBE0" w14:textId="77777777" w:rsidR="009572BD" w:rsidRPr="009572BD" w:rsidRDefault="009572BD" w:rsidP="009572BD">
      <w:pPr>
        <w:tabs>
          <w:tab w:val="right" w:leader="dot" w:pos="8056"/>
        </w:tabs>
        <w:spacing w:line="360" w:lineRule="auto"/>
        <w:rPr>
          <w:rFonts w:ascii="宋体" w:hAnsi="宋体"/>
          <w:sz w:val="28"/>
          <w:szCs w:val="28"/>
        </w:rPr>
      </w:pPr>
    </w:p>
    <w:p w14:paraId="71C0AF91" w14:textId="77777777" w:rsidR="009572BD" w:rsidRPr="009572BD" w:rsidRDefault="009572BD" w:rsidP="009572BD">
      <w:pPr>
        <w:tabs>
          <w:tab w:val="right" w:leader="dot" w:pos="8056"/>
        </w:tabs>
        <w:spacing w:line="360" w:lineRule="auto"/>
        <w:rPr>
          <w:rFonts w:ascii="宋体" w:hAnsi="宋体"/>
          <w:sz w:val="28"/>
          <w:szCs w:val="28"/>
        </w:rPr>
      </w:pPr>
    </w:p>
    <w:p w14:paraId="081C3CCC" w14:textId="77777777" w:rsidR="009572BD" w:rsidRPr="009572BD" w:rsidRDefault="009572BD" w:rsidP="009572BD">
      <w:pPr>
        <w:spacing w:line="360" w:lineRule="auto"/>
        <w:jc w:val="center"/>
        <w:rPr>
          <w:rFonts w:ascii="宋体" w:hAnsi="宋体"/>
          <w:b/>
          <w:sz w:val="28"/>
          <w:szCs w:val="28"/>
        </w:rPr>
      </w:pPr>
      <w:r w:rsidRPr="009572BD">
        <w:rPr>
          <w:rFonts w:ascii="宋体" w:hAnsi="宋体" w:hint="eastAsia"/>
          <w:b/>
          <w:sz w:val="28"/>
          <w:szCs w:val="28"/>
        </w:rPr>
        <w:t>第三节  国家安全学的研究方法</w:t>
      </w:r>
    </w:p>
    <w:p w14:paraId="3E551FF9" w14:textId="77777777" w:rsidR="009572BD" w:rsidRPr="009572BD" w:rsidRDefault="009572BD" w:rsidP="009572BD">
      <w:pPr>
        <w:spacing w:line="360" w:lineRule="auto"/>
        <w:ind w:firstLine="570"/>
        <w:rPr>
          <w:rFonts w:ascii="宋体" w:hAnsi="宋体"/>
          <w:sz w:val="28"/>
          <w:szCs w:val="28"/>
        </w:rPr>
      </w:pPr>
    </w:p>
    <w:p w14:paraId="62B86055" w14:textId="77777777" w:rsidR="009572BD" w:rsidRPr="009572BD" w:rsidRDefault="009572BD" w:rsidP="009572BD">
      <w:pPr>
        <w:spacing w:line="360" w:lineRule="auto"/>
        <w:ind w:firstLine="480"/>
        <w:rPr>
          <w:rFonts w:ascii="宋体" w:hAnsi="宋体"/>
          <w:sz w:val="28"/>
          <w:szCs w:val="28"/>
        </w:rPr>
      </w:pPr>
      <w:r w:rsidRPr="009572BD">
        <w:rPr>
          <w:rFonts w:ascii="宋体" w:hAnsi="宋体" w:hint="eastAsia"/>
          <w:sz w:val="28"/>
          <w:szCs w:val="28"/>
        </w:rPr>
        <w:t>任何一门科学都会用到一系列的研究方法，其中有的是具有普遍性的研究方法，如哲学方法和逻辑方法，有的则是某些或某门科学所独的方法，如物理学、化学等自然科学中所运用的试验观察方法，心理学研究中所运用的心理测试方法等。国家安全学研究既要运用一些普遍的哲学方法和逻辑方法，又要运用在其他科学领域已经成熟的具有一定的普遍性的科学方法，还要运用与国家安全学现状和任务相适应的一些独特的研究方法。</w:t>
      </w:r>
    </w:p>
    <w:p w14:paraId="565484A7" w14:textId="77777777" w:rsidR="009572BD" w:rsidRPr="009572BD" w:rsidRDefault="009572BD" w:rsidP="009572BD">
      <w:pPr>
        <w:spacing w:line="360" w:lineRule="auto"/>
        <w:ind w:firstLine="570"/>
        <w:rPr>
          <w:rFonts w:ascii="宋体" w:hAnsi="宋体"/>
          <w:sz w:val="28"/>
          <w:szCs w:val="28"/>
        </w:rPr>
      </w:pPr>
    </w:p>
    <w:p w14:paraId="0371EA77" w14:textId="77777777" w:rsidR="009572BD" w:rsidRPr="009572BD" w:rsidRDefault="009572BD" w:rsidP="009572BD">
      <w:pPr>
        <w:spacing w:line="360" w:lineRule="auto"/>
        <w:ind w:firstLine="570"/>
        <w:rPr>
          <w:rFonts w:ascii="宋体" w:hAnsi="宋体"/>
          <w:b/>
          <w:sz w:val="28"/>
          <w:szCs w:val="28"/>
        </w:rPr>
      </w:pPr>
      <w:r w:rsidRPr="009572BD">
        <w:rPr>
          <w:rFonts w:ascii="宋体" w:hAnsi="宋体" w:hint="eastAsia"/>
          <w:b/>
          <w:sz w:val="28"/>
          <w:szCs w:val="28"/>
        </w:rPr>
        <w:t>一、哲学方法</w:t>
      </w:r>
    </w:p>
    <w:p w14:paraId="443C8B02"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哲学是具体科学知识的概括总结，反过来对具体科学研究具有指导意义，其基本理论和观点能够转化为普遍的思维方法而在具体科学研究中加以运用。对国家安全学研究来说，马克思主义哲学首先就具有这样的方法论意义。</w:t>
      </w:r>
    </w:p>
    <w:p w14:paraId="61AD92E8"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马克思主义哲学包括的辩证唯物主义和历史唯物主义基本原理，对于具体科学研究都具有方法论意义。例如，辩证唯物主义强调客观性原则、实践思维方式、运动发展及普遍联系的观点等等，对于认识复杂多变的国家安全现实便具有直接的指导作用和方法论意义。国家安全现象在现实世界中的复杂性、多变性、内外关联性，要求国家安全学研究必须自觉地从国家安全客观现实出发，以变化发展和普遍联系的观点来认识问题、分析问题和解决问题。如果不能自觉地运用唯物辩证法的联系观点和发展观点认识复杂的国家安全现实，那么非常容易犯片面性错误。再如，自觉地把历史唯物主义强调的社会存在决定意识的原理、群众观点等，作为普遍研究方法用于国家安全学研究，对于认清国家安全现实中的众多要素之间的关系，特别是其中的国民安全、经济安全、政治安全、军事安全、文化安全等等之间的关系，以及影响和保障国家安全的物质因素与文化因素的不同关系等等，也具有重要的方法论意义。</w:t>
      </w:r>
    </w:p>
    <w:p w14:paraId="5AE9BD8C"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当然，马克思主义哲学并非包揽了一切有用的哲学方法，而只是提供了基本的哲学方法，因而在把马克思主义哲学作为国家安全研究的基本方法时，并不应该排除其他哲学理论中所提供的其他一些有效的研究方法。</w:t>
      </w:r>
    </w:p>
    <w:p w14:paraId="541999F2" w14:textId="77777777" w:rsidR="009572BD" w:rsidRPr="009572BD" w:rsidRDefault="009572BD" w:rsidP="009572BD">
      <w:pPr>
        <w:spacing w:line="360" w:lineRule="auto"/>
        <w:ind w:firstLine="570"/>
        <w:rPr>
          <w:rFonts w:ascii="宋体" w:hAnsi="宋体"/>
          <w:sz w:val="28"/>
          <w:szCs w:val="28"/>
        </w:rPr>
      </w:pPr>
    </w:p>
    <w:p w14:paraId="7533BCF1" w14:textId="77777777" w:rsidR="009572BD" w:rsidRPr="009572BD" w:rsidRDefault="009572BD" w:rsidP="009572BD">
      <w:pPr>
        <w:spacing w:line="360" w:lineRule="auto"/>
        <w:ind w:firstLine="570"/>
        <w:rPr>
          <w:rFonts w:ascii="宋体" w:hAnsi="宋体"/>
          <w:b/>
          <w:sz w:val="28"/>
          <w:szCs w:val="28"/>
        </w:rPr>
      </w:pPr>
      <w:r w:rsidRPr="009572BD">
        <w:rPr>
          <w:rFonts w:ascii="宋体" w:hAnsi="宋体" w:hint="eastAsia"/>
          <w:b/>
          <w:sz w:val="28"/>
          <w:szCs w:val="28"/>
        </w:rPr>
        <w:t>二、逻辑方法</w:t>
      </w:r>
    </w:p>
    <w:p w14:paraId="5CE45632"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任何科学研究都离不开逻辑。没有逻辑方法就没有科学理论。不懂或不会运用基本的逻辑方法，就不可能进行科学研究。虽然有些人没有学过逻辑学，但在其科学研究中却不自觉地运用了一系列的逻辑方法。逻辑方法既可用于实际的科学研究，例如研究具体的国家安全理论，也用于科学理论的表述与构建，例如构建国家安全学体系。在国家安全学研究与学习中，首先有一系列的概念需要定义和明确，这就需要运用逻辑方法中的各种明确概念的方法，特别是对概念进行定义和划分的方法。例如，“安全”和“国家安全”的概念都是国家安全学中的基本概念，但是如果缺乏逻辑思维能力，没有掌握足够的逻辑方法，那么就无法对这样一些概念给出科学的定义，甚至可能混淆概念，并由此带来以此为基础的其他理论方法的逻辑混乱。在国家安全学研究和学习中，除了需要运用逻辑学提供的明确概念的基本方法外，还需要逻辑学提供的各种归纳方法和推理方法。</w:t>
      </w:r>
    </w:p>
    <w:p w14:paraId="3ECBA4B0" w14:textId="77777777" w:rsidR="009572BD" w:rsidRPr="009572BD" w:rsidRDefault="009572BD" w:rsidP="009572BD">
      <w:pPr>
        <w:spacing w:line="360" w:lineRule="auto"/>
        <w:ind w:firstLine="570"/>
        <w:rPr>
          <w:rFonts w:ascii="宋体" w:hAnsi="宋体"/>
          <w:sz w:val="28"/>
          <w:szCs w:val="28"/>
        </w:rPr>
      </w:pPr>
    </w:p>
    <w:p w14:paraId="2579DCB0" w14:textId="77777777" w:rsidR="009572BD" w:rsidRPr="009572BD" w:rsidRDefault="009572BD" w:rsidP="009572BD">
      <w:pPr>
        <w:spacing w:line="360" w:lineRule="auto"/>
        <w:ind w:firstLine="570"/>
        <w:rPr>
          <w:rFonts w:ascii="宋体" w:hAnsi="宋体"/>
          <w:b/>
          <w:sz w:val="28"/>
          <w:szCs w:val="28"/>
        </w:rPr>
      </w:pPr>
      <w:r w:rsidRPr="009572BD">
        <w:rPr>
          <w:rFonts w:ascii="宋体" w:hAnsi="宋体" w:hint="eastAsia"/>
          <w:b/>
          <w:sz w:val="28"/>
          <w:szCs w:val="28"/>
        </w:rPr>
        <w:t>三、科学方法</w:t>
      </w:r>
    </w:p>
    <w:p w14:paraId="4F14233A" w14:textId="6176563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科学方法具有移植和渗透的功能，因而任何一门科学，特别是像数学、系统科学等这样一些具有较大普遍性和普适性的学科，其所首创的某些研究方法，都可能被移植和渗透到其他学科的研究中，反过来，任何一门科学也都可能会用到其他学科特别是具有普遍适用性的学科所首创的研究方法。在历史上，力学研究方法曾经广泛地渗透到许多学科的研究领域，这虽然也带来了一定的负作用，但从总体上讲还是推动了当时的科学技术发展。在当代，系统科学提供的系统方法，就是一种具有普遍适用性的思维方法和研究方法，对于国家安全学具有重要的方法论意义。国家安全、国家安全环境和国家安全保障体系，是一个十分复杂的社会系统，包括了各种内外因素及其互相影响，这就需要一种能够较好地解决复杂问题的方法，而系统科学所提供的系统方法就是这样一种方法。</w:t>
      </w:r>
    </w:p>
    <w:p w14:paraId="5298595C"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同时，由于研究和解决的问题不同，所需要的方法也可能不同，因而对于不同的问题来说，可能会需要不同的方法。因此，在国家安全研究中，我们还可以用到其他一些有效的科学方法。从总的方面说，凡是有利于完成国家安全研究任务的科学方法，都是我们需要运用的方法。</w:t>
      </w:r>
    </w:p>
    <w:p w14:paraId="39A910D7" w14:textId="77777777" w:rsidR="009572BD" w:rsidRPr="009572BD" w:rsidRDefault="009572BD" w:rsidP="009572BD">
      <w:pPr>
        <w:spacing w:line="360" w:lineRule="auto"/>
        <w:ind w:firstLine="570"/>
        <w:rPr>
          <w:rFonts w:ascii="宋体" w:hAnsi="宋体"/>
          <w:sz w:val="28"/>
          <w:szCs w:val="28"/>
        </w:rPr>
      </w:pPr>
    </w:p>
    <w:p w14:paraId="25F7C998" w14:textId="77777777" w:rsidR="009572BD" w:rsidRPr="009572BD" w:rsidRDefault="009572BD" w:rsidP="009572BD">
      <w:pPr>
        <w:spacing w:line="360" w:lineRule="auto"/>
        <w:ind w:firstLine="570"/>
        <w:rPr>
          <w:rFonts w:ascii="宋体" w:hAnsi="宋体"/>
          <w:b/>
          <w:sz w:val="28"/>
          <w:szCs w:val="28"/>
        </w:rPr>
      </w:pPr>
      <w:r w:rsidRPr="009572BD">
        <w:rPr>
          <w:rFonts w:ascii="宋体" w:hAnsi="宋体" w:hint="eastAsia"/>
          <w:b/>
          <w:sz w:val="28"/>
          <w:szCs w:val="28"/>
        </w:rPr>
        <w:t>四、特殊研究方法</w:t>
      </w:r>
    </w:p>
    <w:p w14:paraId="2DFD9C9E"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对于不同的学科，在学科发展的不同阶段，研究方法也会有其特殊性。对于国家安全学这样一门新兴的特殊的综合性社会科学来说，在目前的研究阶段便需要运用一些特殊的专门研究方法。由于这门科学还处于起始阶段，还需要搜集各方面的材料，其中既包括国家安全事实方面的历史材料和现实材料，也包括国家安全认识和理论方法的历史材料和现实材料，因而就需要运用一些搜集和研究材料的基本方法，而其中的一个重要方法，可以概括为“古今中外归纳概括法”。</w:t>
      </w:r>
    </w:p>
    <w:p w14:paraId="756E2F6A"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国家安全学不是为解决一时一事的国家安全问题而设立的，因而不能只是研究国家安全的一时一事，而是既要研究当代国家安全的新兴问题，也要研究国家安全史上的各种问题，既要研究当代中国的国家安全问题，也要研究其他国家的国家安全问题，总之是要研究古今中外国家安全的普遍问题，而这些普遍问题又只能从大量的历史和现实材料中概括总结出来，所以这便要求运用“古今中外归纳概括法”。</w:t>
      </w:r>
    </w:p>
    <w:p w14:paraId="1F1DE36E"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所谓“古今中外归纳概括法”，就是要搜集古今中外有关国家安全的各种事实材料和各种理论观点，对复杂的国家安全事实进行归纳概括，在理论形态上形成比较完整的国家安全全景图，进而从中探索具有普遍性的本质性的东西和规律性的东西，形成一些具有普遍性的理论原则和观点。我们虽然不能说国家安全学目前还处于搜集和整理材料的阶段，但搜集和整理材料的任务却是建立国家安全学的时间起点和逻辑起点。在搜集和整理材料中，运用“古今中外归纳概括法”是非常重要的。即使人们没有这方面的自觉意识，只要搜集和整理材料，也必须会不自觉地用到这一方法。</w:t>
      </w:r>
    </w:p>
    <w:p w14:paraId="58AAB86B" w14:textId="77777777" w:rsidR="009572BD" w:rsidRPr="009572BD" w:rsidRDefault="009572BD" w:rsidP="009572BD">
      <w:pPr>
        <w:spacing w:line="360" w:lineRule="auto"/>
        <w:ind w:firstLine="570"/>
        <w:rPr>
          <w:rFonts w:ascii="宋体" w:hAnsi="宋体"/>
          <w:sz w:val="28"/>
          <w:szCs w:val="28"/>
        </w:rPr>
      </w:pPr>
    </w:p>
    <w:p w14:paraId="2871C953" w14:textId="77777777" w:rsidR="009572BD" w:rsidRPr="009572BD" w:rsidRDefault="009572BD" w:rsidP="009572BD">
      <w:pPr>
        <w:spacing w:line="360" w:lineRule="auto"/>
        <w:ind w:firstLine="570"/>
        <w:rPr>
          <w:rFonts w:ascii="宋体" w:hAnsi="宋体"/>
          <w:sz w:val="28"/>
          <w:szCs w:val="28"/>
        </w:rPr>
      </w:pPr>
    </w:p>
    <w:p w14:paraId="30453092" w14:textId="77777777" w:rsidR="009572BD" w:rsidRPr="009572BD" w:rsidRDefault="009572BD" w:rsidP="009572BD">
      <w:pPr>
        <w:tabs>
          <w:tab w:val="right" w:leader="dot" w:pos="8056"/>
        </w:tabs>
        <w:spacing w:line="360" w:lineRule="auto"/>
        <w:jc w:val="center"/>
        <w:rPr>
          <w:rFonts w:ascii="宋体" w:hAnsi="宋体"/>
          <w:b/>
          <w:sz w:val="28"/>
          <w:szCs w:val="28"/>
        </w:rPr>
      </w:pPr>
      <w:r w:rsidRPr="009572BD">
        <w:rPr>
          <w:rFonts w:ascii="宋体" w:hAnsi="宋体" w:hint="eastAsia"/>
          <w:b/>
          <w:sz w:val="28"/>
          <w:szCs w:val="28"/>
        </w:rPr>
        <w:t>第四节 国家安全学的学科性质</w:t>
      </w:r>
    </w:p>
    <w:p w14:paraId="69652C73" w14:textId="77777777" w:rsidR="009572BD" w:rsidRPr="009572BD" w:rsidRDefault="009572BD" w:rsidP="009572BD">
      <w:pPr>
        <w:spacing w:line="360" w:lineRule="auto"/>
        <w:ind w:firstLine="570"/>
        <w:rPr>
          <w:rFonts w:ascii="宋体" w:hAnsi="宋体"/>
          <w:sz w:val="28"/>
          <w:szCs w:val="28"/>
        </w:rPr>
      </w:pPr>
    </w:p>
    <w:p w14:paraId="696728B1" w14:textId="77777777" w:rsidR="009572BD" w:rsidRPr="009572BD" w:rsidRDefault="009572BD" w:rsidP="009572BD">
      <w:pPr>
        <w:spacing w:line="360" w:lineRule="auto"/>
        <w:ind w:firstLine="570"/>
        <w:rPr>
          <w:rFonts w:ascii="宋体" w:hAnsi="宋体"/>
          <w:b/>
          <w:sz w:val="28"/>
          <w:szCs w:val="28"/>
        </w:rPr>
      </w:pPr>
      <w:r w:rsidRPr="009572BD">
        <w:rPr>
          <w:rFonts w:ascii="宋体" w:hAnsi="宋体" w:hint="eastAsia"/>
          <w:b/>
          <w:sz w:val="28"/>
          <w:szCs w:val="28"/>
        </w:rPr>
        <w:t>一、国家安全学是一门新兴学科</w:t>
      </w:r>
    </w:p>
    <w:p w14:paraId="3591043D"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国家安全是一个老问题，国家安全学则是一门新学科。虽说国家安全是一种与国家同时存在的社会现象，国家安全思想和观点也可以说与国家一样古老，国家安全理论也早已存在于许多政治理论特别是国际政治理论中，但是把国家安全及其相关问题作为独立研究对象的国家安全学，却是一门新兴学科，是一门以前没有的学科。</w:t>
      </w:r>
    </w:p>
    <w:p w14:paraId="175C6E41" w14:textId="77777777" w:rsidR="009572BD" w:rsidRPr="009572BD" w:rsidRDefault="009572BD" w:rsidP="009572BD">
      <w:pPr>
        <w:spacing w:line="360" w:lineRule="auto"/>
        <w:ind w:firstLine="570"/>
        <w:rPr>
          <w:rFonts w:ascii="宋体" w:hAnsi="宋体"/>
          <w:sz w:val="28"/>
          <w:szCs w:val="28"/>
        </w:rPr>
      </w:pPr>
    </w:p>
    <w:p w14:paraId="4FFE8223" w14:textId="77777777" w:rsidR="009572BD" w:rsidRPr="009572BD" w:rsidRDefault="009572BD" w:rsidP="009572BD">
      <w:pPr>
        <w:spacing w:line="360" w:lineRule="auto"/>
        <w:ind w:firstLine="570"/>
        <w:rPr>
          <w:rFonts w:ascii="宋体" w:hAnsi="宋体"/>
          <w:b/>
          <w:sz w:val="28"/>
          <w:szCs w:val="28"/>
        </w:rPr>
      </w:pPr>
      <w:r w:rsidRPr="009572BD">
        <w:rPr>
          <w:rFonts w:ascii="宋体" w:hAnsi="宋体" w:hint="eastAsia"/>
          <w:b/>
          <w:sz w:val="28"/>
          <w:szCs w:val="28"/>
        </w:rPr>
        <w:t>二、国家安全学是一门综合学科</w:t>
      </w:r>
    </w:p>
    <w:p w14:paraId="71D36057" w14:textId="54419A94"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当代的新兴学科有</w:t>
      </w:r>
      <w:r w:rsidR="00036BA3">
        <w:rPr>
          <w:rFonts w:ascii="宋体" w:hAnsi="宋体" w:hint="eastAsia"/>
          <w:sz w:val="28"/>
          <w:szCs w:val="28"/>
        </w:rPr>
        <w:t>三</w:t>
      </w:r>
      <w:r w:rsidRPr="009572BD">
        <w:rPr>
          <w:rFonts w:ascii="宋体" w:hAnsi="宋体" w:hint="eastAsia"/>
          <w:sz w:val="28"/>
          <w:szCs w:val="28"/>
        </w:rPr>
        <w:t>个基本增长点，一是在两门学科的边缘地带生成并由该两门学科理论交叉渗透而形成的边缘学科，如生物化学、地缘政治学、军事社会学等，二是研究对象横布众多领域且具有广泛普遍生的横断学科，如系统科学、信息科学等，三是利用多门学科成果解决某一或某些复杂问题而形成的综合学科，如环境科学、领导科学等。国家安全学就是一门需要利用众多学科研究成果和方法解决国家安全及其相关问题的综合科学。这是由国家安全学的研究对象所决定的。虽然研究的主要对象是国家安全、国家安全环境及国家安全保障，但它们却涉及到社会生活的各个领域，与各种各样的社会存在甚至自然存在相关，因而需要利用研究这些不同现象的学科已有成果和研究方法来解决国家安全问题。</w:t>
      </w:r>
    </w:p>
    <w:p w14:paraId="5523CB76" w14:textId="77777777" w:rsidR="009572BD" w:rsidRPr="009572BD" w:rsidRDefault="009572BD" w:rsidP="009572BD">
      <w:pPr>
        <w:spacing w:line="360" w:lineRule="auto"/>
        <w:ind w:firstLine="570"/>
        <w:rPr>
          <w:rFonts w:ascii="宋体" w:hAnsi="宋体"/>
          <w:sz w:val="28"/>
          <w:szCs w:val="28"/>
        </w:rPr>
      </w:pPr>
    </w:p>
    <w:p w14:paraId="59415066" w14:textId="77777777" w:rsidR="009572BD" w:rsidRPr="009572BD" w:rsidRDefault="009572BD" w:rsidP="009572BD">
      <w:pPr>
        <w:spacing w:line="360" w:lineRule="auto"/>
        <w:ind w:firstLine="570"/>
        <w:rPr>
          <w:rFonts w:ascii="宋体" w:hAnsi="宋体"/>
          <w:b/>
          <w:sz w:val="28"/>
          <w:szCs w:val="28"/>
        </w:rPr>
      </w:pPr>
      <w:r w:rsidRPr="009572BD">
        <w:rPr>
          <w:rFonts w:ascii="宋体" w:hAnsi="宋体" w:hint="eastAsia"/>
          <w:b/>
          <w:sz w:val="28"/>
          <w:szCs w:val="28"/>
        </w:rPr>
        <w:t>三、国家安全学是一门应用学科</w:t>
      </w:r>
    </w:p>
    <w:p w14:paraId="39B62D6D"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从学科层次上看，无论是自然科学还是社会科学，它都有基础科学与应用科学两个层次。按照这种层次划分，国家安全学虽然涉及许多基本理论，但从本质上看它却是一门以应用为主或者说是以应用为直接目的的应用型学科。因此，国家安全学是一门应用型学科。</w:t>
      </w:r>
    </w:p>
    <w:p w14:paraId="1CF9764E" w14:textId="77777777" w:rsidR="009572BD" w:rsidRPr="009572BD" w:rsidRDefault="009572BD" w:rsidP="009572BD">
      <w:pPr>
        <w:spacing w:line="360" w:lineRule="auto"/>
        <w:ind w:firstLine="570"/>
        <w:rPr>
          <w:rFonts w:ascii="宋体" w:hAnsi="宋体"/>
          <w:sz w:val="28"/>
          <w:szCs w:val="28"/>
        </w:rPr>
      </w:pPr>
    </w:p>
    <w:p w14:paraId="293C61A8" w14:textId="77777777" w:rsidR="009572BD" w:rsidRPr="009572BD" w:rsidRDefault="009572BD" w:rsidP="009572BD">
      <w:pPr>
        <w:spacing w:line="360" w:lineRule="auto"/>
        <w:ind w:firstLine="570"/>
        <w:rPr>
          <w:rFonts w:ascii="宋体" w:hAnsi="宋体"/>
          <w:b/>
          <w:sz w:val="28"/>
          <w:szCs w:val="28"/>
        </w:rPr>
      </w:pPr>
      <w:r w:rsidRPr="009572BD">
        <w:rPr>
          <w:rFonts w:ascii="宋体" w:hAnsi="宋体" w:hint="eastAsia"/>
          <w:b/>
          <w:sz w:val="28"/>
          <w:szCs w:val="28"/>
        </w:rPr>
        <w:t>四、国家安全学属政治性学科</w:t>
      </w:r>
    </w:p>
    <w:p w14:paraId="0C7B4346" w14:textId="77777777" w:rsidR="009572BD" w:rsidRPr="009572BD" w:rsidRDefault="009572BD" w:rsidP="009572BD">
      <w:pPr>
        <w:spacing w:line="360" w:lineRule="auto"/>
        <w:ind w:firstLine="570"/>
        <w:rPr>
          <w:rFonts w:ascii="宋体" w:hAnsi="宋体"/>
          <w:sz w:val="28"/>
          <w:szCs w:val="28"/>
        </w:rPr>
      </w:pPr>
      <w:r w:rsidRPr="009572BD">
        <w:rPr>
          <w:rFonts w:ascii="宋体" w:hAnsi="宋体" w:hint="eastAsia"/>
          <w:sz w:val="28"/>
          <w:szCs w:val="28"/>
        </w:rPr>
        <w:t>从大的方面看，国家安全学当然属于社会科学。但是在社会科学领域中，它是与政治学、经济学、社会学、历史学等等并列的，还是属于某个学科下的二级学科呢？虽然国家安全既涉及到政治军事领域，又涉及到经济文化领域，既需要用到政治学的研究成果，也需要用到经济学的研究成果，但从本质上看，国家安全问题是一个政治问题，因而虽说国家安全学是社会科学，但它却属于政治学科，是政治学科中的一个门类，是一门政治科学，是政治学下的二级学科。但是，国家安全学不能划到国际政治学下，而是与国际政治学具有某些交叉但同时又与其并列的独立的政治学科。</w:t>
      </w:r>
    </w:p>
    <w:p w14:paraId="6FD094B7" w14:textId="77777777" w:rsidR="009572BD" w:rsidRPr="009572BD" w:rsidRDefault="009572BD" w:rsidP="009572BD">
      <w:pPr>
        <w:spacing w:line="360" w:lineRule="auto"/>
        <w:ind w:firstLine="470"/>
        <w:rPr>
          <w:rFonts w:ascii="宋体" w:hAnsi="宋体"/>
          <w:sz w:val="28"/>
          <w:szCs w:val="28"/>
        </w:rPr>
      </w:pPr>
    </w:p>
    <w:p w14:paraId="2FE62AD7" w14:textId="77777777" w:rsidR="009572BD" w:rsidRPr="009572BD" w:rsidRDefault="009572BD" w:rsidP="009572BD">
      <w:pPr>
        <w:rPr>
          <w:rFonts w:ascii="宋体" w:hAnsi="宋体"/>
          <w:sz w:val="28"/>
          <w:szCs w:val="28"/>
        </w:rPr>
      </w:pPr>
    </w:p>
    <w:p w14:paraId="08B176E9" w14:textId="77777777" w:rsidR="009C22EF" w:rsidRPr="009572BD" w:rsidRDefault="009C22EF">
      <w:pPr>
        <w:rPr>
          <w:rFonts w:ascii="宋体" w:hAnsi="宋体"/>
          <w:sz w:val="28"/>
          <w:szCs w:val="28"/>
        </w:rPr>
      </w:pPr>
    </w:p>
    <w:sectPr w:rsidR="009C22EF" w:rsidRPr="009572BD">
      <w:footerReference w:type="even" r:id="rId6"/>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23A94" w14:textId="77777777" w:rsidR="00125AA1" w:rsidRDefault="00125AA1">
      <w:r>
        <w:separator/>
      </w:r>
    </w:p>
  </w:endnote>
  <w:endnote w:type="continuationSeparator" w:id="0">
    <w:p w14:paraId="5F278055" w14:textId="77777777" w:rsidR="00125AA1" w:rsidRDefault="0012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4569" w14:textId="77777777" w:rsidR="009C77CC" w:rsidRDefault="009572B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7A195AE" w14:textId="77777777" w:rsidR="009C77CC" w:rsidRDefault="00125AA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27FE" w14:textId="77777777" w:rsidR="009C77CC" w:rsidRDefault="009572B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14:paraId="3EA1FFAF" w14:textId="77777777" w:rsidR="009C77CC" w:rsidRDefault="00125A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F9232" w14:textId="77777777" w:rsidR="00125AA1" w:rsidRDefault="00125AA1">
      <w:r>
        <w:separator/>
      </w:r>
    </w:p>
  </w:footnote>
  <w:footnote w:type="continuationSeparator" w:id="0">
    <w:p w14:paraId="60D973F9" w14:textId="77777777" w:rsidR="00125AA1" w:rsidRDefault="00125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2BD"/>
    <w:rsid w:val="00036BA3"/>
    <w:rsid w:val="00125AA1"/>
    <w:rsid w:val="00305DAD"/>
    <w:rsid w:val="003C2AF9"/>
    <w:rsid w:val="00851D34"/>
    <w:rsid w:val="009572BD"/>
    <w:rsid w:val="009C22EF"/>
    <w:rsid w:val="00B95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2E360"/>
  <w15:chartTrackingRefBased/>
  <w15:docId w15:val="{FBFE7D2D-FFEB-403B-B7F8-CE967CDEE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2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572BD"/>
    <w:pPr>
      <w:tabs>
        <w:tab w:val="center" w:pos="4153"/>
        <w:tab w:val="right" w:pos="8306"/>
      </w:tabs>
      <w:snapToGrid w:val="0"/>
      <w:jc w:val="left"/>
    </w:pPr>
    <w:rPr>
      <w:sz w:val="18"/>
      <w:szCs w:val="18"/>
    </w:rPr>
  </w:style>
  <w:style w:type="character" w:customStyle="1" w:styleId="a4">
    <w:name w:val="页脚 字符"/>
    <w:basedOn w:val="a0"/>
    <w:link w:val="a3"/>
    <w:rsid w:val="009572BD"/>
    <w:rPr>
      <w:rFonts w:ascii="Times New Roman" w:eastAsia="宋体" w:hAnsi="Times New Roman" w:cs="Times New Roman"/>
      <w:sz w:val="18"/>
      <w:szCs w:val="18"/>
    </w:rPr>
  </w:style>
  <w:style w:type="character" w:styleId="a5">
    <w:name w:val="page number"/>
    <w:basedOn w:val="a0"/>
    <w:rsid w:val="009572BD"/>
  </w:style>
  <w:style w:type="paragraph" w:styleId="a6">
    <w:name w:val="header"/>
    <w:basedOn w:val="a"/>
    <w:link w:val="a7"/>
    <w:uiPriority w:val="99"/>
    <w:unhideWhenUsed/>
    <w:rsid w:val="00B9596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9596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4575</Words>
  <Characters>4622</Characters>
  <Application>Microsoft Office Word</Application>
  <DocSecurity>0</DocSecurity>
  <Lines>165</Lines>
  <Paragraphs>74</Paragraphs>
  <ScaleCrop>false</ScaleCrop>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yueji</dc:creator>
  <cp:keywords/>
  <dc:description/>
  <cp:lastModifiedBy>yueji</cp:lastModifiedBy>
  <cp:revision>4</cp:revision>
  <dcterms:created xsi:type="dcterms:W3CDTF">2022-05-09T14:58:00Z</dcterms:created>
  <dcterms:modified xsi:type="dcterms:W3CDTF">2022-05-09T15:24:00Z</dcterms:modified>
</cp:coreProperties>
</file>