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7595" w14:textId="77777777" w:rsidR="008576DA" w:rsidRDefault="008576DA"/>
    <w:p w14:paraId="77B62737" w14:textId="77777777" w:rsidR="008576DA" w:rsidRDefault="008576DA">
      <w:r>
        <w:t>认识 “国家利益 ”需要理清的几个关系</w:t>
      </w:r>
    </w:p>
    <w:p w14:paraId="297BD115" w14:textId="3969737C" w:rsidR="008576DA" w:rsidRDefault="008576DA">
      <w:r>
        <w:t xml:space="preserve">刘跃进 </w:t>
      </w:r>
    </w:p>
    <w:p w14:paraId="598B0F67" w14:textId="220B6058" w:rsidR="009C22EF" w:rsidRDefault="008576DA">
      <w:r>
        <w:t>内容提要 以 “民族国家 ” 出现于近代西方为据而认定 “国家利益 ” 形成于近代西方的观点</w:t>
      </w:r>
      <w:r>
        <w:rPr>
          <w:rFonts w:ascii="等线" w:eastAsia="等线" w:hAnsi="等线" w:cs="等线" w:hint="eastAsia"/>
        </w:rPr>
        <w:t>混淆了</w:t>
      </w:r>
      <w:r>
        <w:t xml:space="preserve"> “国家 ” 与 “民族国家 ”、 “国家利益 ” 与 “民族国家利益 ” 的关系。如同民族国家本身只是国家的一种具 体形式</w:t>
      </w:r>
      <w:r>
        <w:rPr>
          <w:rFonts w:ascii="等线" w:eastAsia="等线" w:hAnsi="等线" w:cs="等线" w:hint="eastAsia"/>
        </w:rPr>
        <w:t></w:t>
      </w:r>
      <w:r>
        <w:t xml:space="preserve"> “民族国家 ” 是 “国家 ” 的种概念一样</w:t>
      </w:r>
      <w:r>
        <w:rPr>
          <w:rFonts w:ascii="等线" w:eastAsia="等线" w:hAnsi="等线" w:cs="等线" w:hint="eastAsia"/>
        </w:rPr>
        <w:t>民族国家利益也只是国家利益的一种具体形式</w:t>
      </w:r>
      <w:r>
        <w:t xml:space="preserve"> “民族国 家利益 ” 是 “国家利益 ” 的种概念</w:t>
      </w:r>
      <w:r>
        <w:rPr>
          <w:rFonts w:ascii="等线" w:eastAsia="等线" w:hAnsi="等线" w:cs="等线" w:hint="eastAsia"/>
        </w:rPr>
        <w:t>而不是国家利益的全部外延。准确把握</w:t>
      </w:r>
      <w:r>
        <w:t xml:space="preserve"> “国家利益 ” 概念还需要理清 国家利益意识与国家利益本身、国家利益与国人利益、国家利益与不同利益集团的利益、国家利益与公共 利益、现实的国家利益与理想的国家利益、实际的国家利益与声称的国家利益等等之间的关系。弄清这些 关系</w:t>
      </w:r>
      <w:r>
        <w:rPr>
          <w:rFonts w:ascii="等线" w:eastAsia="等线" w:hAnsi="等线" w:cs="等线" w:hint="eastAsia"/>
        </w:rPr>
        <w:t>对于准确把握</w:t>
      </w:r>
      <w:r>
        <w:t xml:space="preserve"> “国家利益 ” 概念</w:t>
      </w:r>
      <w:r>
        <w:rPr>
          <w:rFonts w:ascii="等线" w:eastAsia="等线" w:hAnsi="等线" w:cs="等线" w:hint="eastAsia"/>
        </w:rPr>
        <w:t>深入研究国家安全理论具有重要的理论意义</w:t>
      </w:r>
      <w:r>
        <w:t>。</w:t>
      </w:r>
    </w:p>
    <w:p w14:paraId="04C02A1D" w14:textId="77777777" w:rsidR="008576DA" w:rsidRDefault="008576DA"/>
    <w:p w14:paraId="579AD9ED" w14:textId="77777777" w:rsidR="008576DA" w:rsidRDefault="008576DA"/>
    <w:p w14:paraId="2AB05A7E" w14:textId="030D8253" w:rsidR="008576DA" w:rsidRDefault="008576DA">
      <w:r>
        <w:t>“国家利益 ” 是国际政治研究特别是国家安全研究 中的一个基本概念。正如马克思所说</w:t>
      </w:r>
      <w:r>
        <w:rPr>
          <w:rFonts w:ascii="等线" w:eastAsia="等线" w:hAnsi="等线" w:cs="等线" w:hint="eastAsia"/>
        </w:rPr>
        <w:t></w:t>
      </w:r>
      <w:r>
        <w:t>思想一旦离开了 利益</w:t>
      </w:r>
      <w:r>
        <w:rPr>
          <w:rFonts w:ascii="等线" w:eastAsia="等线" w:hAnsi="等线" w:cs="等线" w:hint="eastAsia"/>
        </w:rPr>
        <w:t>就一定会使自己出丑。没有</w:t>
      </w:r>
      <w:r>
        <w:t xml:space="preserve"> “国家利益 ” 概念就 无法解释国际政治现实</w:t>
      </w:r>
      <w:r>
        <w:rPr>
          <w:rFonts w:ascii="等线" w:eastAsia="等线" w:hAnsi="等线" w:cs="等线" w:hint="eastAsia"/>
        </w:rPr>
        <w:t>也难以确立科学的国际政治理</w:t>
      </w:r>
      <w:r>
        <w:t xml:space="preserve"> 论。不在更大的范围内讨论国家利益问题</w:t>
      </w:r>
      <w:r>
        <w:rPr>
          <w:rFonts w:ascii="等线" w:eastAsia="等线" w:hAnsi="等线" w:cs="等线" w:hint="eastAsia"/>
        </w:rPr>
        <w:t></w:t>
      </w:r>
      <w:r>
        <w:t xml:space="preserve">也不可能准 </w:t>
      </w:r>
      <w:proofErr w:type="gramStart"/>
      <w:r>
        <w:t>确定位</w:t>
      </w:r>
      <w:proofErr w:type="gramEnd"/>
      <w:r>
        <w:t>和深入研究国家安全</w:t>
      </w:r>
      <w:r>
        <w:rPr>
          <w:rFonts w:ascii="等线" w:eastAsia="等线" w:hAnsi="等线" w:cs="等线" w:hint="eastAsia"/>
        </w:rPr>
        <w:t>难以建立科学的国家安全</w:t>
      </w:r>
      <w:r>
        <w:t xml:space="preserve"> 学和国家安全学科体系。但是</w:t>
      </w:r>
      <w:r>
        <w:rPr>
          <w:rFonts w:ascii="等线" w:eastAsia="等线" w:hAnsi="等线" w:cs="等线" w:hint="eastAsia"/>
        </w:rPr>
        <w:t></w:t>
      </w:r>
      <w:r>
        <w:t>就是在这样一个基本概 念上</w:t>
      </w:r>
      <w:r>
        <w:rPr>
          <w:rFonts w:ascii="等线" w:eastAsia="等线" w:hAnsi="等线" w:cs="等线" w:hint="eastAsia"/>
        </w:rPr>
        <w:t>无论是在一般的国际政治研究中还是具体的国</w:t>
      </w:r>
      <w:r>
        <w:t xml:space="preserve"> 家安全研究中</w:t>
      </w:r>
      <w:r>
        <w:rPr>
          <w:rFonts w:ascii="等线" w:eastAsia="等线" w:hAnsi="等线" w:cs="等线" w:hint="eastAsia"/>
        </w:rPr>
        <w:t>都存在着一些混淆不清的地方。为此</w:t>
      </w:r>
      <w:r>
        <w:t xml:space="preserve"> 本文就如下一些基本方面</w:t>
      </w:r>
      <w:r>
        <w:rPr>
          <w:rFonts w:ascii="等线" w:eastAsia="等线" w:hAnsi="等线" w:cs="等线" w:hint="eastAsia"/>
        </w:rPr>
        <w:t>提出自己的一些看法求教</w:t>
      </w:r>
      <w:r>
        <w:t xml:space="preserve"> 于国际政治和国家安全研究领域的前辈和同仁。 一、国家与民族国家 在我国国际政治及国家安全研究中</w:t>
      </w:r>
      <w:r>
        <w:rPr>
          <w:rFonts w:ascii="等线" w:eastAsia="等线" w:hAnsi="等线" w:cs="等线" w:hint="eastAsia"/>
        </w:rPr>
        <w:t>普遍存在着一</w:t>
      </w:r>
      <w:r>
        <w:t xml:space="preserve"> 种倾向</w:t>
      </w:r>
      <w:r>
        <w:rPr>
          <w:rFonts w:ascii="等线" w:eastAsia="等线" w:hAnsi="等线" w:cs="等线" w:hint="eastAsia"/>
        </w:rPr>
        <w:t>即把</w:t>
      </w:r>
      <w:r>
        <w:t xml:space="preserve"> “国家利益 ” 等同于 “民族国家利益 ”</w:t>
      </w:r>
      <w:r>
        <w:rPr>
          <w:rFonts w:ascii="等线" w:eastAsia="等线" w:hAnsi="等线" w:cs="等线" w:hint="eastAsia"/>
        </w:rPr>
        <w:t></w:t>
      </w:r>
      <w:r>
        <w:t xml:space="preserve"> 并根据民族国家出现于近代西方这一事实</w:t>
      </w:r>
      <w:r>
        <w:rPr>
          <w:rFonts w:ascii="等线" w:eastAsia="等线" w:hAnsi="等线" w:cs="等线" w:hint="eastAsia"/>
        </w:rPr>
        <w:t>推论国家利</w:t>
      </w:r>
      <w:r>
        <w:t xml:space="preserve"> 益也只能形成于近代西方</w:t>
      </w:r>
      <w:r>
        <w:rPr>
          <w:rFonts w:ascii="等线" w:eastAsia="等线" w:hAnsi="等线" w:cs="等线" w:hint="eastAsia"/>
        </w:rPr>
        <w:t>甚至明确否定国家利益随着</w:t>
      </w:r>
      <w:r>
        <w:t xml:space="preserve"> 国家的产生而产生。 这种观点虽然没有在整个国际政治和国家安全研究 中明确而直接否定不同于 “民族国家 ” 的一般 “国家 ” 概念的存在</w:t>
      </w:r>
      <w:r>
        <w:rPr>
          <w:rFonts w:ascii="等线" w:eastAsia="等线" w:hAnsi="等线" w:cs="等线" w:hint="eastAsia"/>
        </w:rPr>
        <w:t>但却或明或暗有意无意地把</w:t>
      </w:r>
      <w:r>
        <w:t xml:space="preserve"> “民族国家 ” 与 “国家 ” 划等号</w:t>
      </w:r>
      <w:r>
        <w:rPr>
          <w:rFonts w:ascii="等线" w:eastAsia="等线" w:hAnsi="等线" w:cs="等线" w:hint="eastAsia"/>
        </w:rPr>
        <w:t>用</w:t>
      </w:r>
      <w:r>
        <w:t xml:space="preserve"> “民族国家 ” 取代 “国家 ”</w:t>
      </w:r>
      <w:r>
        <w:rPr>
          <w:rFonts w:ascii="等线" w:eastAsia="等线" w:hAnsi="等线" w:cs="等线" w:hint="eastAsia"/>
        </w:rPr>
        <w:t></w:t>
      </w:r>
      <w:r>
        <w:t>认 为国际关系、国家利益等都是在近代民族国家出现之后 才产生的</w:t>
      </w:r>
      <w:r>
        <w:rPr>
          <w:rFonts w:ascii="等线" w:eastAsia="等线" w:hAnsi="等线" w:cs="等线" w:hint="eastAsia"/>
        </w:rPr>
        <w:t>是仅仅与民族国家这种近代西方出现的国家</w:t>
      </w:r>
      <w:r>
        <w:t xml:space="preserve"> 形式相联系的社会现象。这就向我们提出了一个问题： 在讨论国家利益、国家安全以及更广泛的国际政治、国</w:t>
      </w:r>
      <w:r>
        <w:br/>
      </w:r>
    </w:p>
    <w:p w14:paraId="09A0AB97" w14:textId="202B33EF" w:rsidR="008576DA" w:rsidRDefault="008576DA">
      <w:r>
        <w:t>际关系时</w:t>
      </w:r>
      <w:r>
        <w:rPr>
          <w:rFonts w:ascii="等线" w:eastAsia="等线" w:hAnsi="等线" w:cs="等线" w:hint="eastAsia"/>
        </w:rPr>
        <w:t>特别是在具有古老文化传统的汉语文化体系</w:t>
      </w:r>
      <w:r>
        <w:t xml:space="preserve"> 中讨论这些问题时</w:t>
      </w:r>
      <w:r>
        <w:rPr>
          <w:rFonts w:ascii="等线" w:eastAsia="等线" w:hAnsi="等线" w:cs="等线" w:hint="eastAsia"/>
        </w:rPr>
        <w:t>其中的</w:t>
      </w:r>
      <w:r>
        <w:t xml:space="preserve"> “国家 ” 概念是否等于或应 该等于产生于近代西方的 “民族国家 ” 概念。 我们认为</w:t>
      </w:r>
      <w:r>
        <w:rPr>
          <w:rFonts w:ascii="等线" w:eastAsia="等线" w:hAnsi="等线" w:cs="等线" w:hint="eastAsia"/>
        </w:rPr>
        <w:t>在研究国家利益、国家安全乃至更广泛</w:t>
      </w:r>
      <w:r>
        <w:t xml:space="preserve"> 的国际政治、国际关系等等问题时</w:t>
      </w:r>
      <w:r>
        <w:rPr>
          <w:rFonts w:ascii="等线" w:eastAsia="等线" w:hAnsi="等线" w:cs="等线" w:hint="eastAsia"/>
        </w:rPr>
        <w:t></w:t>
      </w:r>
      <w:r>
        <w:t>特别是在汉语文化 系统中研究这方面问题时</w:t>
      </w:r>
      <w:r>
        <w:rPr>
          <w:rFonts w:ascii="等线" w:eastAsia="等线" w:hAnsi="等线" w:cs="等线" w:hint="eastAsia"/>
        </w:rPr>
        <w:t>不应混淆</w:t>
      </w:r>
      <w:r>
        <w:t xml:space="preserve"> “国家 ” 与 “民族 国家 ” 两个概念</w:t>
      </w:r>
      <w:r>
        <w:rPr>
          <w:rFonts w:ascii="等线" w:eastAsia="等线" w:hAnsi="等线" w:cs="等线" w:hint="eastAsia"/>
        </w:rPr>
        <w:t>更不应用</w:t>
      </w:r>
      <w:r>
        <w:t xml:space="preserve"> “民族国家 ” 概念取代 “国 家 ” 概念</w:t>
      </w:r>
      <w:r>
        <w:rPr>
          <w:rFonts w:ascii="等线" w:eastAsia="等线" w:hAnsi="等线" w:cs="等线" w:hint="eastAsia"/>
        </w:rPr>
        <w:t>而应该根据整个人类文明史</w:t>
      </w:r>
      <w:r>
        <w:t xml:space="preserve"> （而不仅仅是西 方文明史 ） 的客观实际</w:t>
      </w:r>
      <w:r>
        <w:rPr>
          <w:rFonts w:ascii="等线" w:eastAsia="等线" w:hAnsi="等线" w:cs="等线" w:hint="eastAsia"/>
        </w:rPr>
        <w:t>认清</w:t>
      </w:r>
      <w:r>
        <w:t xml:space="preserve"> “国家 ” 和 “民族国家 ” 是两个在逻辑上具有属种关系的不同概念</w:t>
      </w:r>
      <w:r>
        <w:rPr>
          <w:rFonts w:ascii="等线" w:eastAsia="等线" w:hAnsi="等线" w:cs="等线" w:hint="eastAsia"/>
        </w:rPr>
        <w:t>把国家利益</w:t>
      </w:r>
      <w:r>
        <w:t xml:space="preserve"> 和国家安全研究</w:t>
      </w:r>
      <w:r>
        <w:rPr>
          <w:rFonts w:ascii="等线" w:eastAsia="等线" w:hAnsi="等线" w:cs="等线" w:hint="eastAsia"/>
        </w:rPr>
        <w:t>甚至把国际政治和国际关系研究定</w:t>
      </w:r>
      <w:r>
        <w:t xml:space="preserve"> 位在超越西方近现代历史而涵盖整个人类世界不同文明 史的更广阔更长久的范围上。 在世界各个民族的历史上</w:t>
      </w:r>
      <w:r>
        <w:rPr>
          <w:rFonts w:ascii="等线" w:eastAsia="等线" w:hAnsi="等线" w:cs="等线" w:hint="eastAsia"/>
        </w:rPr>
        <w:t>国家有着各种不同的历</w:t>
      </w:r>
      <w:r>
        <w:t xml:space="preserve"> 史形式</w:t>
      </w:r>
      <w:r>
        <w:rPr>
          <w:rFonts w:ascii="等线" w:eastAsia="等线" w:hAnsi="等线" w:cs="等线" w:hint="eastAsia"/>
        </w:rPr>
        <w:t>甚至在当代也还具有不同的形式。在中国</w:t>
      </w:r>
      <w:r>
        <w:t>就 有远古夏、商、周家天下式的国家形式</w:t>
      </w:r>
      <w:r>
        <w:rPr>
          <w:rFonts w:ascii="等线" w:eastAsia="等线" w:hAnsi="等线" w:cs="等线" w:hint="eastAsia"/>
        </w:rPr>
        <w:t></w:t>
      </w:r>
      <w:r>
        <w:t>春秋战国时期 诸侯国的国家形式</w:t>
      </w:r>
      <w:r>
        <w:rPr>
          <w:rFonts w:ascii="等线" w:eastAsia="等线" w:hAnsi="等线" w:cs="等线" w:hint="eastAsia"/>
        </w:rPr>
        <w:t>先秦以后的大一统封建专制的国家</w:t>
      </w:r>
      <w:r>
        <w:t xml:space="preserve"> 形式；在古埃及、波斯等地</w:t>
      </w:r>
      <w:r>
        <w:rPr>
          <w:rFonts w:ascii="等线" w:eastAsia="等线" w:hAnsi="等线" w:cs="等线" w:hint="eastAsia"/>
        </w:rPr>
        <w:t></w:t>
      </w:r>
      <w:r>
        <w:t>也都有自己独特的国家形 式；在欧洲则有古希腊的城邦国家</w:t>
      </w:r>
      <w:r>
        <w:rPr>
          <w:rFonts w:ascii="等线" w:eastAsia="等线" w:hAnsi="等线" w:cs="等线" w:hint="eastAsia"/>
        </w:rPr>
        <w:t></w:t>
      </w:r>
      <w:r>
        <w:t>古罗马的国家</w:t>
      </w:r>
      <w:r>
        <w:rPr>
          <w:rFonts w:ascii="等线" w:eastAsia="等线" w:hAnsi="等线" w:cs="等线" w:hint="eastAsia"/>
        </w:rPr>
        <w:t>中</w:t>
      </w:r>
      <w:r>
        <w:t xml:space="preserve"> 世纪后期的割据王国</w:t>
      </w:r>
      <w:r>
        <w:rPr>
          <w:rFonts w:ascii="等线" w:eastAsia="等线" w:hAnsi="等线" w:cs="等线" w:hint="eastAsia"/>
        </w:rPr>
        <w:t>近代以后形成的民族国家等等。</w:t>
      </w:r>
      <w:r>
        <w:t xml:space="preserve"> 这些不同形式的国家</w:t>
      </w:r>
      <w:r>
        <w:rPr>
          <w:rFonts w:ascii="等线" w:eastAsia="等线" w:hAnsi="等线" w:cs="等线" w:hint="eastAsia"/>
        </w:rPr>
        <w:t>并不是英语中一个</w:t>
      </w:r>
      <w:r>
        <w:t xml:space="preserve"> ｎａｔｉｏｎ （一般 称其为 “民族国家 ”</w:t>
      </w:r>
      <w:r>
        <w:rPr>
          <w:rFonts w:ascii="等线" w:eastAsia="等线" w:hAnsi="等线" w:cs="等线" w:hint="eastAsia"/>
        </w:rPr>
        <w:t></w:t>
      </w:r>
      <w:r>
        <w:t>有时等同于 ｎａｔｉｏｎ－ｓｔａｔｅ） 能够完 全概括的</w:t>
      </w:r>
      <w:r>
        <w:rPr>
          <w:rFonts w:ascii="等线" w:eastAsia="等线" w:hAnsi="等线" w:cs="等线" w:hint="eastAsia"/>
        </w:rPr>
        <w:t>当然也不是一个</w:t>
      </w:r>
      <w:r>
        <w:t xml:space="preserve"> ｓｔａｔｅ （可</w:t>
      </w:r>
      <w:r>
        <w:lastRenderedPageBreak/>
        <w:t>称其为 “政治国 家 ” ） 能够概括的</w:t>
      </w:r>
      <w:r>
        <w:rPr>
          <w:rFonts w:ascii="等线" w:eastAsia="等线" w:hAnsi="等线" w:cs="等线" w:hint="eastAsia"/>
        </w:rPr>
        <w:t>倒是汉语中的</w:t>
      </w:r>
      <w:r>
        <w:t xml:space="preserve"> “国家 ” 一词</w:t>
      </w:r>
      <w:r>
        <w:rPr>
          <w:rFonts w:ascii="等线" w:eastAsia="等线" w:hAnsi="等线" w:cs="等线" w:hint="eastAsia"/>
        </w:rPr>
        <w:t>能够</w:t>
      </w:r>
      <w:r>
        <w:t xml:space="preserve"> 把这些不同形式的国家统一在一个概念之中。 在汉语表达体系中</w:t>
      </w:r>
      <w:r>
        <w:rPr>
          <w:rFonts w:ascii="等线" w:eastAsia="等线" w:hAnsi="等线" w:cs="等线" w:hint="eastAsia"/>
        </w:rPr>
        <w:t></w:t>
      </w:r>
      <w:r>
        <w:t xml:space="preserve"> “国家 ” 一词所表达的是统一</w:t>
      </w:r>
    </w:p>
    <w:p w14:paraId="659FBB16" w14:textId="4DDEDE85" w:rsidR="008576DA" w:rsidRDefault="008576DA">
      <w:pPr>
        <w:rPr>
          <w:rFonts w:hint="eastAsia"/>
        </w:rPr>
      </w:pPr>
      <w:r>
        <w:t>了国家的不同历史形式和民族形式的具有高度概括性的 概念。虽然汉语 “国家 ” 在译成英语时要根据不同的具 体情况分别选用 ｎａｔｉｏｎ、ｓｔａｔｅ、ｃｏｕｎｔｒｙ</w:t>
      </w:r>
      <w:r>
        <w:rPr>
          <w:rFonts w:ascii="等线" w:eastAsia="等线" w:hAnsi="等线" w:cs="等线" w:hint="eastAsia"/>
        </w:rPr>
        <w:t></w:t>
      </w:r>
      <w:r>
        <w:t>但它却不等同于 其中任何一个语词</w:t>
      </w:r>
      <w:r>
        <w:rPr>
          <w:rFonts w:ascii="等线" w:eastAsia="等线" w:hAnsi="等线" w:cs="等线" w:hint="eastAsia"/>
        </w:rPr>
        <w:t>又能够同时概括这三个英语语词表</w:t>
      </w:r>
      <w:r>
        <w:t xml:space="preserve"> 达的内容。这样的 “国家 ” 概念</w:t>
      </w:r>
      <w:r>
        <w:rPr>
          <w:rFonts w:ascii="等线" w:eastAsia="等线" w:hAnsi="等线" w:cs="等线" w:hint="eastAsia"/>
        </w:rPr>
        <w:t>既包括了中国古代的</w:t>
      </w:r>
      <w:r>
        <w:t xml:space="preserve"> 天子国家、诸侯国家、帝王国家</w:t>
      </w:r>
      <w:r>
        <w:rPr>
          <w:rFonts w:ascii="等线" w:eastAsia="等线" w:hAnsi="等线" w:cs="等线" w:hint="eastAsia"/>
        </w:rPr>
        <w:t></w:t>
      </w:r>
      <w:r>
        <w:t xml:space="preserve">也包括了西方世界曾 </w:t>
      </w:r>
      <w:proofErr w:type="gramStart"/>
      <w:r>
        <w:t>经出现</w:t>
      </w:r>
      <w:proofErr w:type="gramEnd"/>
      <w:r>
        <w:t>过的城邦国、共和国、帝国、王国、公国等</w:t>
      </w:r>
      <w:r>
        <w:rPr>
          <w:rFonts w:ascii="等线" w:eastAsia="等线" w:hAnsi="等线" w:cs="等线" w:hint="eastAsia"/>
        </w:rPr>
        <w:t></w:t>
      </w:r>
      <w:r>
        <w:t>以 及在近代西方开始出现的民族国家。 由于在英语中找不到一个具有概括古今不同文明中 各种国家形式的普遍性名词</w:t>
      </w:r>
      <w:r>
        <w:rPr>
          <w:rFonts w:ascii="等线" w:eastAsia="等线" w:hAnsi="等线" w:cs="等线" w:hint="eastAsia"/>
        </w:rPr>
        <w:t>当然也是由于形成于近代</w:t>
      </w:r>
      <w:r>
        <w:t xml:space="preserve"> 西方的民族国家的进步意义以及研究这种国家形式具有 更强的现实针对性</w:t>
      </w:r>
      <w:r>
        <w:rPr>
          <w:rFonts w:ascii="等线" w:eastAsia="等线" w:hAnsi="等线" w:cs="等线" w:hint="eastAsia"/>
        </w:rPr>
        <w:t>兼或还由于相关研究只有到</w:t>
      </w:r>
      <w:proofErr w:type="gramStart"/>
      <w:r>
        <w:rPr>
          <w:rFonts w:ascii="等线" w:eastAsia="等线" w:hAnsi="等线" w:cs="等线" w:hint="eastAsia"/>
        </w:rPr>
        <w:t>近代民</w:t>
      </w:r>
      <w:proofErr w:type="gramEnd"/>
      <w:r>
        <w:t xml:space="preserve"> 族国家出现之后才真正出现于西方</w:t>
      </w:r>
      <w:r>
        <w:rPr>
          <w:rFonts w:ascii="等线" w:eastAsia="等线" w:hAnsi="等线" w:cs="等线" w:hint="eastAsia"/>
        </w:rPr>
        <w:t>于是人们运用英</w:t>
      </w:r>
      <w:r>
        <w:t xml:space="preserve"> 语作为研究语言的时候</w:t>
      </w:r>
      <w:r>
        <w:rPr>
          <w:rFonts w:ascii="等线" w:eastAsia="等线" w:hAnsi="等线" w:cs="等线" w:hint="eastAsia"/>
        </w:rPr>
        <w:t>便选用了</w:t>
      </w:r>
      <w:r>
        <w:t xml:space="preserve"> ｎａｔｉｏｎ （民族国家 ） 作为相关问题的修饰词</w:t>
      </w:r>
      <w:r>
        <w:rPr>
          <w:rFonts w:ascii="等线" w:eastAsia="等线" w:hAnsi="等线" w:cs="等线" w:hint="eastAsia"/>
        </w:rPr>
        <w:t>从而形成了</w:t>
      </w:r>
      <w:r>
        <w:t xml:space="preserve"> ｉｎｔｅｒｎａｔｉｏｎａｌｒｅｌａｔｉｏｎ、ｉｎｔｅｒｎａｔｉｏｎａｌｐｏｌｉｔｉｃｓ以 及 ｎａｔｉｏｎａｌｉｎｔｅｒｅｓｔｓ、ｎａｔｉｏｎａｌ ｓｅｃｕｒｉｔｙ等术语。如果从准确性上讲</w:t>
      </w:r>
      <w:r>
        <w:rPr>
          <w:rFonts w:ascii="等线" w:eastAsia="等线" w:hAnsi="等线" w:cs="等线" w:hint="eastAsia"/>
        </w:rPr>
        <w:t></w:t>
      </w:r>
      <w:r>
        <w:t>这些语词译成汉语 时</w:t>
      </w:r>
      <w:r>
        <w:rPr>
          <w:rFonts w:ascii="等线" w:eastAsia="等线" w:hAnsi="等线" w:cs="等线" w:hint="eastAsia"/>
        </w:rPr>
        <w:t>应当严格地表述为</w:t>
      </w:r>
      <w:r>
        <w:t xml:space="preserve"> “民族国际关系 ”、 “民族国际政 治 ” 以及 “民族国家利益 ”、 “民族国家安全 ”。然而</w:t>
      </w:r>
      <w:r>
        <w:rPr>
          <w:rFonts w:ascii="等线" w:eastAsia="等线" w:hAnsi="等线" w:cs="等线" w:hint="eastAsia"/>
        </w:rPr>
        <w:t></w:t>
      </w:r>
      <w:r>
        <w:t xml:space="preserve"> 翻译不仅要求准确性</w:t>
      </w:r>
      <w:r>
        <w:rPr>
          <w:rFonts w:ascii="等线" w:eastAsia="等线" w:hAnsi="等线" w:cs="等线" w:hint="eastAsia"/>
        </w:rPr>
        <w:t>而且要求简洁性这就使人们不</w:t>
      </w:r>
      <w:r>
        <w:t xml:space="preserve"> 得不在一定程度上舍弃准确性而迁就简洁性</w:t>
      </w:r>
      <w:r>
        <w:rPr>
          <w:rFonts w:ascii="等线" w:eastAsia="等线" w:hAnsi="等线" w:cs="等线" w:hint="eastAsia"/>
        </w:rPr>
        <w:t>从而把这</w:t>
      </w:r>
      <w:r>
        <w:t xml:space="preserve"> 些英文术语在汉语中均译成如今的 “国际关系 ”、 “国际 政治 ” 以及 “国家利益 ”、 “国家安全 ” 等。正是由于在 翻译英文 ｎａｔｉｏｎ以及由其组成的相应术语时</w:t>
      </w:r>
      <w:r>
        <w:rPr>
          <w:rFonts w:ascii="等线" w:eastAsia="等线" w:hAnsi="等线" w:cs="等线" w:hint="eastAsia"/>
        </w:rPr>
        <w:t></w:t>
      </w:r>
      <w:r>
        <w:t>用了汉语 的 “国家 ” 一词</w:t>
      </w:r>
      <w:r>
        <w:rPr>
          <w:rFonts w:ascii="等线" w:eastAsia="等线" w:hAnsi="等线" w:cs="等线" w:hint="eastAsia"/>
        </w:rPr>
        <w:t>把本应严格译为</w:t>
      </w:r>
      <w:r>
        <w:t xml:space="preserve"> “民族国家 ” 的语 词</w:t>
      </w:r>
      <w:r>
        <w:rPr>
          <w:rFonts w:ascii="等线" w:eastAsia="等线" w:hAnsi="等线" w:cs="等线" w:hint="eastAsia"/>
        </w:rPr>
        <w:t>简洁地译成了</w:t>
      </w:r>
      <w:r>
        <w:t xml:space="preserve"> “国家 ”</w:t>
      </w:r>
      <w:r>
        <w:rPr>
          <w:rFonts w:ascii="等线" w:eastAsia="等线" w:hAnsi="等线" w:cs="等线" w:hint="eastAsia"/>
        </w:rPr>
        <w:t></w:t>
      </w:r>
      <w:r>
        <w:t>从而也就在汉语文化体系 中</w:t>
      </w:r>
      <w:r>
        <w:rPr>
          <w:rFonts w:ascii="等线" w:eastAsia="等线" w:hAnsi="等线" w:cs="等线" w:hint="eastAsia"/>
        </w:rPr>
        <w:t>无意或有意地把本是国家之一</w:t>
      </w:r>
      <w:proofErr w:type="gramStart"/>
      <w:r>
        <w:rPr>
          <w:rFonts w:ascii="等线" w:eastAsia="等线" w:hAnsi="等线" w:cs="等线" w:hint="eastAsia"/>
        </w:rPr>
        <w:t>种具体</w:t>
      </w:r>
      <w:proofErr w:type="gramEnd"/>
      <w:r>
        <w:rPr>
          <w:rFonts w:ascii="等线" w:eastAsia="等线" w:hAnsi="等线" w:cs="等线" w:hint="eastAsia"/>
        </w:rPr>
        <w:t>形式的民族国</w:t>
      </w:r>
      <w:r>
        <w:t xml:space="preserve"> 家</w:t>
      </w:r>
      <w:r>
        <w:rPr>
          <w:rFonts w:ascii="等线" w:eastAsia="等线" w:hAnsi="等线" w:cs="等线" w:hint="eastAsia"/>
        </w:rPr>
        <w:t>当成了能够概括不同国家形式的普遍性国家。这样</w:t>
      </w:r>
      <w:r>
        <w:t xml:space="preserve"> 一来</w:t>
      </w:r>
      <w:r>
        <w:rPr>
          <w:rFonts w:ascii="等线" w:eastAsia="等线" w:hAnsi="等线" w:cs="等线" w:hint="eastAsia"/>
        </w:rPr>
        <w:t>当学者们在运用汉语作为工作语言研究</w:t>
      </w:r>
      <w:r>
        <w:t xml:space="preserve"> “国家利 益 ” 以及相关的 “国家安全 ”、 “国际关系 ”、 “国际政 治 ” 等等时</w:t>
      </w:r>
      <w:r>
        <w:rPr>
          <w:rFonts w:ascii="等线" w:eastAsia="等线" w:hAnsi="等线" w:cs="等线" w:hint="eastAsia"/>
        </w:rPr>
        <w:t>在具有学术话语霸权</w:t>
      </w:r>
      <w:r>
        <w:t xml:space="preserve"> （当然不仅仅是学术 话语霸权 ） 地位但却没有提供一个可以概括不同</w:t>
      </w:r>
      <w:proofErr w:type="gramStart"/>
      <w:r>
        <w:t>类型国</w:t>
      </w:r>
      <w:proofErr w:type="gramEnd"/>
      <w:r>
        <w:t xml:space="preserve"> 家的名词的英语的影响下</w:t>
      </w:r>
      <w:r>
        <w:rPr>
          <w:rFonts w:ascii="等线" w:eastAsia="等线" w:hAnsi="等线" w:cs="等线" w:hint="eastAsia"/>
        </w:rPr>
        <w:t>又不得不根据具体情况在</w:t>
      </w:r>
      <w:r>
        <w:t xml:space="preserve"> ｎａｔｉｏｎ、ｓｔａｔｅ和 ｃｏｕｎｔｒｙ三个名词中勉强做出 “最好的 ”、 “最恰当的 ” 选择</w:t>
      </w:r>
      <w:r>
        <w:rPr>
          <w:rFonts w:ascii="等线" w:eastAsia="等线" w:hAnsi="等线" w:cs="等线" w:hint="eastAsia"/>
        </w:rPr>
        <w:t>而难以根据所研究问题的需要特</w:t>
      </w:r>
      <w:r>
        <w:t xml:space="preserve"> 别是根据研究超越民族国家范围而概括了古今不同文明 的国家利益、国家安全问题以及国际关系、国际政治问 题的需要</w:t>
      </w:r>
      <w:r>
        <w:rPr>
          <w:rFonts w:ascii="等线" w:eastAsia="等线" w:hAnsi="等线" w:cs="等线" w:hint="eastAsia"/>
        </w:rPr>
        <w:t>创造性地使用汉语中具有高度概括性和普遍</w:t>
      </w:r>
      <w:r>
        <w:t xml:space="preserve"> 性的 “国家 ” 概念</w:t>
      </w:r>
      <w:r>
        <w:rPr>
          <w:rFonts w:ascii="等线" w:eastAsia="等线" w:hAnsi="等线" w:cs="等线" w:hint="eastAsia"/>
        </w:rPr>
        <w:t>结果在语言不对等的情况下造成了</w:t>
      </w:r>
      <w:r>
        <w:t xml:space="preserve"> 理论上的困惑。 但是</w:t>
      </w:r>
      <w:r>
        <w:rPr>
          <w:rFonts w:ascii="等线" w:eastAsia="等线" w:hAnsi="等线" w:cs="等线" w:hint="eastAsia"/>
        </w:rPr>
        <w:t>如果大胆地超越西方话语霸权对汉语文化体</w:t>
      </w:r>
      <w:r>
        <w:t xml:space="preserve"> 系学术研究的束缚</w:t>
      </w:r>
      <w:r>
        <w:rPr>
          <w:rFonts w:ascii="等线" w:eastAsia="等线" w:hAnsi="等线" w:cs="等线" w:hint="eastAsia"/>
        </w:rPr>
        <w:t>我们不仅可以轻而易举地在汉语中</w:t>
      </w:r>
      <w:r>
        <w:t xml:space="preserve"> 找到具有如上所要求的准确性和普遍性的名词－－－ “国 家 ”</w:t>
      </w:r>
      <w:r>
        <w:rPr>
          <w:rFonts w:ascii="等线" w:eastAsia="等线" w:hAnsi="等线" w:cs="等线" w:hint="eastAsia"/>
        </w:rPr>
        <w:t></w:t>
      </w:r>
      <w:r>
        <w:t>而且可以从实质上突破英语语言缺陷在这方面对汉 语学术研究的束缚</w:t>
      </w:r>
      <w:r>
        <w:rPr>
          <w:rFonts w:ascii="等线" w:eastAsia="等线" w:hAnsi="等线" w:cs="等线" w:hint="eastAsia"/>
        </w:rPr>
        <w:t>对汉语文化表达的</w:t>
      </w:r>
      <w:r>
        <w:t xml:space="preserve"> “国家利益 ”、 “国家安全 ”、 “国际政治 ”、 “国家关系 ” 等概念中的</w:t>
      </w:r>
    </w:p>
    <w:p w14:paraId="791F864A" w14:textId="77777777" w:rsidR="008576DA" w:rsidRDefault="008576DA">
      <w:pPr>
        <w:rPr>
          <w:rFonts w:hint="eastAsia"/>
        </w:rPr>
      </w:pPr>
    </w:p>
    <w:p w14:paraId="04763E54" w14:textId="77777777" w:rsidR="008576DA" w:rsidRDefault="008576DA">
      <w:pPr>
        <w:rPr>
          <w:rFonts w:hint="eastAsia"/>
        </w:rPr>
      </w:pPr>
    </w:p>
    <w:p w14:paraId="6A67BE0D" w14:textId="77777777" w:rsidR="008576DA" w:rsidRDefault="008576DA"/>
    <w:p w14:paraId="0753A6AD" w14:textId="77777777" w:rsidR="008576DA" w:rsidRDefault="008576DA"/>
    <w:p w14:paraId="11926704" w14:textId="77777777" w:rsidR="008576DA" w:rsidRDefault="008576DA">
      <w:pPr>
        <w:rPr>
          <w:rFonts w:hint="eastAsia"/>
        </w:rPr>
      </w:pPr>
    </w:p>
    <w:sectPr w:rsidR="0085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DA"/>
    <w:rsid w:val="00851D34"/>
    <w:rsid w:val="008576DA"/>
    <w:rsid w:val="009C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F224B"/>
  <w15:chartTrackingRefBased/>
  <w15:docId w15:val="{AE25EFAF-1894-4CB0-B338-3276265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yuejinliu66@sina.com</dc:creator>
  <cp:keywords/>
  <dc:description/>
  <cp:lastModifiedBy>yuejinliu66@sina.com</cp:lastModifiedBy>
  <cp:revision>1</cp:revision>
  <dcterms:created xsi:type="dcterms:W3CDTF">2024-01-12T14:33:00Z</dcterms:created>
  <dcterms:modified xsi:type="dcterms:W3CDTF">2024-01-12T14:37:00Z</dcterms:modified>
</cp:coreProperties>
</file>